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540FC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b/>
          <w:bCs/>
          <w:sz w:val="18"/>
        </w:rPr>
        <w:t>R152.  Commerce, Consumer Protection.</w:t>
      </w:r>
    </w:p>
    <w:p w14:paraId="51BABB38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b/>
          <w:bCs/>
          <w:sz w:val="18"/>
        </w:rPr>
        <w:t>R152-52.  Residential Solar Energy Consumer Protection Act Rule.</w:t>
      </w:r>
    </w:p>
    <w:p w14:paraId="03AD2B9D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b/>
          <w:bCs/>
          <w:sz w:val="18"/>
        </w:rPr>
        <w:t>R152-52-1.  Purpose.</w:t>
      </w:r>
    </w:p>
    <w:p w14:paraId="256ED877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The purpose of this rule is to:</w:t>
      </w:r>
    </w:p>
    <w:p w14:paraId="28730A13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(1)  describe the information an applicant must provide in an application for registration as a solar retailer;</w:t>
      </w:r>
    </w:p>
    <w:p w14:paraId="60564142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(2)  establish the process for registration as a solar retailer; and</w:t>
      </w:r>
    </w:p>
    <w:p w14:paraId="68127051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(3)  aid the division's administration and enforcement of Title 13, Chapter 52, Residential Solar Energy Consumer Protection Act.</w:t>
      </w:r>
    </w:p>
    <w:p w14:paraId="266BD07C" w14:textId="77777777" w:rsidR="004409DE" w:rsidRPr="00D90CA9" w:rsidRDefault="004409DE" w:rsidP="004409DE">
      <w:pPr>
        <w:widowControl/>
        <w:suppressAutoHyphens/>
        <w:rPr>
          <w:sz w:val="18"/>
        </w:rPr>
      </w:pPr>
    </w:p>
    <w:p w14:paraId="1129DE98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b/>
          <w:sz w:val="18"/>
        </w:rPr>
        <w:t>R152-52-2.  Authority.</w:t>
      </w:r>
    </w:p>
    <w:p w14:paraId="0E4D33E1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This rule is promulgated in accordance with Subsections 13-2-5(1) and 13-52-302(2)(a).</w:t>
      </w:r>
    </w:p>
    <w:p w14:paraId="42CBFD3B" w14:textId="77777777" w:rsidR="004409DE" w:rsidRPr="00D90CA9" w:rsidRDefault="004409DE" w:rsidP="004409DE">
      <w:pPr>
        <w:widowControl/>
        <w:suppressAutoHyphens/>
        <w:rPr>
          <w:sz w:val="18"/>
        </w:rPr>
      </w:pPr>
    </w:p>
    <w:p w14:paraId="26BE86A5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b/>
          <w:sz w:val="18"/>
        </w:rPr>
        <w:t>R152-52-3.  Definitions.</w:t>
      </w:r>
    </w:p>
    <w:p w14:paraId="764022FB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Reserved.</w:t>
      </w:r>
    </w:p>
    <w:p w14:paraId="158AFC7C" w14:textId="77777777" w:rsidR="004409DE" w:rsidRPr="00D90CA9" w:rsidRDefault="004409DE" w:rsidP="004409DE">
      <w:pPr>
        <w:widowControl/>
        <w:suppressAutoHyphens/>
        <w:rPr>
          <w:sz w:val="18"/>
        </w:rPr>
      </w:pPr>
    </w:p>
    <w:p w14:paraId="1004D9EC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b/>
          <w:sz w:val="18"/>
        </w:rPr>
        <w:t>R152-52-4.  Application for Registration or Renewal of Registration.</w:t>
      </w:r>
    </w:p>
    <w:p w14:paraId="2528E10B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(1)  An application for registration or renewal of registration as a solar retailer shall include:</w:t>
      </w:r>
    </w:p>
    <w:p w14:paraId="2C4E2037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(a)  the applicant's:</w:t>
      </w:r>
    </w:p>
    <w:p w14:paraId="4C36A0D1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(i)  name, and any alternate name the applicant uses or intends to use to do business as a solar retailer;</w:t>
      </w:r>
    </w:p>
    <w:p w14:paraId="66C44CA9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(ii)  street address;</w:t>
      </w:r>
    </w:p>
    <w:p w14:paraId="13BDEE53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(iii)  mailing address;</w:t>
      </w:r>
    </w:p>
    <w:p w14:paraId="786CB473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(iv)  telephone number, and if applicable, facsimile number;</w:t>
      </w:r>
    </w:p>
    <w:p w14:paraId="7D5398DC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(v)  email address;</w:t>
      </w:r>
    </w:p>
    <w:p w14:paraId="0B1C1E25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(vi)  web address, if the applicant maintains a website;</w:t>
      </w:r>
    </w:p>
    <w:p w14:paraId="50BD2C69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(b)  a person designated by the applicant to be its contact person with whom the division will communicate regarding the application, and that person's:</w:t>
      </w:r>
    </w:p>
    <w:p w14:paraId="045D901D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(i)  name;</w:t>
      </w:r>
    </w:p>
    <w:p w14:paraId="146E6574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(ii)  street address;</w:t>
      </w:r>
    </w:p>
    <w:p w14:paraId="6A36E077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(iii)  mailing address;</w:t>
      </w:r>
    </w:p>
    <w:p w14:paraId="564E2074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(iv)  telephone number; and</w:t>
      </w:r>
    </w:p>
    <w:p w14:paraId="0E3FD936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(v)  email address;</w:t>
      </w:r>
    </w:p>
    <w:p w14:paraId="427CA2A4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(c)  the applicant's registered agent for service of process in the state, and the registered agent's:</w:t>
      </w:r>
    </w:p>
    <w:p w14:paraId="427845FE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(i)  name;</w:t>
      </w:r>
    </w:p>
    <w:p w14:paraId="1B220801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(ii)  street address;</w:t>
      </w:r>
    </w:p>
    <w:p w14:paraId="0399C2F8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(iii)  mailing address; and</w:t>
      </w:r>
    </w:p>
    <w:p w14:paraId="3CD944D7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(iv)  telephone number;</w:t>
      </w:r>
    </w:p>
    <w:p w14:paraId="7632AE0A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(d)  a copy of the solar agreement that the applicant offers to a consumer that includes all disclosures required by Sections 13-52-201 through 13-52-205;</w:t>
      </w:r>
    </w:p>
    <w:p w14:paraId="114BAFD8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(e)  a surety bond or certificate of deposit:</w:t>
      </w:r>
    </w:p>
    <w:p w14:paraId="1FA5AED6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(i)  in a form approved by the division; and</w:t>
      </w:r>
    </w:p>
    <w:p w14:paraId="32311884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(ii)  for the amount required by Subsection 13-52-302(4); and</w:t>
      </w:r>
    </w:p>
    <w:p w14:paraId="20865274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(f)(i)  a fingerprint card completed by the applicant's principal, and the principal's consent to a criminal background check performed by the Utah Bureau of Criminal Identification; or</w:t>
      </w:r>
    </w:p>
    <w:p w14:paraId="5C15DF17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(ii)  a document that demonstrates that the applicant is a publicly traded corporation registered with the Securities and Exchange Commission.</w:t>
      </w:r>
    </w:p>
    <w:p w14:paraId="4E1C62FA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(2)  An application for registration or for renewal of registration as a solar retailer shall:</w:t>
      </w:r>
    </w:p>
    <w:p w14:paraId="320DE0B2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(a)  be executed on the form authorized by the division, including all information required by the form; and</w:t>
      </w:r>
    </w:p>
    <w:p w14:paraId="5971D844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(b)  include payment of the application fee and any fee associated with conducting the background check described by Subsection (1)(f)(i).</w:t>
      </w:r>
    </w:p>
    <w:p w14:paraId="7F828D1A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(3)  If information in an application for registration or for renewal of registration as a solar retailer materially changes or becomes incorrect or incomplete, the applicant or solar retailer shall, within 30 days after the information changes or becomes incorrect or incomplete:</w:t>
      </w:r>
    </w:p>
    <w:p w14:paraId="4E6C2DEF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(a)  submit to the division the correct information; and</w:t>
      </w:r>
    </w:p>
    <w:p w14:paraId="272AFDAC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(b)  submit to the division a written explanation of the correction, including what information is being added, removed, or modified.</w:t>
      </w:r>
    </w:p>
    <w:p w14:paraId="37526CC7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sz w:val="18"/>
        </w:rPr>
        <w:tab/>
        <w:t>(4)  A solar retailer shall submit to the division an application for renewal of its registration as a solar retailer no fewer than 30 days before its registration is due to expire.</w:t>
      </w:r>
    </w:p>
    <w:p w14:paraId="7023D818" w14:textId="77777777" w:rsidR="004409DE" w:rsidRPr="00D90CA9" w:rsidRDefault="004409DE" w:rsidP="004409DE">
      <w:pPr>
        <w:widowControl/>
        <w:suppressAutoHyphens/>
        <w:rPr>
          <w:sz w:val="18"/>
        </w:rPr>
      </w:pPr>
    </w:p>
    <w:p w14:paraId="2A260DB3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b/>
          <w:bCs/>
          <w:sz w:val="18"/>
        </w:rPr>
        <w:t>KEY:  solar, consumer protection, registration</w:t>
      </w:r>
    </w:p>
    <w:p w14:paraId="10E864F8" w14:textId="59BF0A05" w:rsidR="004409DE" w:rsidRPr="00D90CA9" w:rsidRDefault="004409DE" w:rsidP="004409DE">
      <w:pPr>
        <w:widowControl/>
        <w:suppressAutoHyphens/>
        <w:rPr>
          <w:bCs/>
          <w:sz w:val="18"/>
        </w:rPr>
      </w:pPr>
      <w:r w:rsidRPr="00D90CA9">
        <w:rPr>
          <w:b/>
          <w:bCs/>
          <w:sz w:val="18"/>
        </w:rPr>
        <w:t xml:space="preserve">Date of Last Change:  </w:t>
      </w:r>
      <w:r w:rsidR="00E7254A" w:rsidRPr="00D90CA9">
        <w:rPr>
          <w:b/>
          <w:bCs/>
          <w:sz w:val="18"/>
        </w:rPr>
        <w:t>January 1, 2026</w:t>
      </w:r>
    </w:p>
    <w:p w14:paraId="3E7648DF" w14:textId="77777777" w:rsidR="004409DE" w:rsidRPr="00D90CA9" w:rsidRDefault="004409DE" w:rsidP="004409DE">
      <w:pPr>
        <w:widowControl/>
        <w:suppressAutoHyphens/>
        <w:rPr>
          <w:sz w:val="18"/>
        </w:rPr>
      </w:pPr>
      <w:r w:rsidRPr="00D90CA9">
        <w:rPr>
          <w:b/>
          <w:bCs/>
          <w:sz w:val="18"/>
        </w:rPr>
        <w:t>Authorizing, and Implemented or Interpreted Law:  13-2-5(1); 13-52-302(2)(a)</w:t>
      </w:r>
    </w:p>
    <w:p w14:paraId="5AD6777D" w14:textId="77777777" w:rsidR="004409DE" w:rsidRPr="00D90CA9" w:rsidRDefault="004409DE" w:rsidP="004409DE">
      <w:pPr>
        <w:widowControl/>
        <w:suppressAutoHyphens/>
        <w:rPr>
          <w:sz w:val="18"/>
        </w:rPr>
      </w:pPr>
    </w:p>
    <w:p w14:paraId="0BEF47CB" w14:textId="6EF9FC6C" w:rsidR="00665F05" w:rsidRPr="00D90CA9" w:rsidRDefault="00665F05" w:rsidP="004409DE">
      <w:pPr>
        <w:widowControl/>
        <w:suppressAutoHyphens/>
        <w:rPr>
          <w:sz w:val="18"/>
        </w:rPr>
      </w:pPr>
    </w:p>
    <w:sectPr w:rsidR="00665F05" w:rsidRPr="00D90CA9" w:rsidSect="00D90CA9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C76ED" w14:textId="77777777" w:rsidR="00194333" w:rsidRDefault="00194333" w:rsidP="00C17968">
      <w:r>
        <w:separator/>
      </w:r>
    </w:p>
  </w:endnote>
  <w:endnote w:type="continuationSeparator" w:id="0">
    <w:p w14:paraId="7B52E2D9" w14:textId="77777777" w:rsidR="00194333" w:rsidRDefault="00194333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B2F5" w14:textId="77777777" w:rsidR="00194333" w:rsidRDefault="00194333" w:rsidP="00C17968">
      <w:r>
        <w:separator/>
      </w:r>
    </w:p>
  </w:footnote>
  <w:footnote w:type="continuationSeparator" w:id="0">
    <w:p w14:paraId="1E8C4A7A" w14:textId="77777777" w:rsidR="00194333" w:rsidRDefault="00194333" w:rsidP="00C17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83289"/>
    <w:rsid w:val="00083BAD"/>
    <w:rsid w:val="00086A4C"/>
    <w:rsid w:val="00092D64"/>
    <w:rsid w:val="00094789"/>
    <w:rsid w:val="000A4085"/>
    <w:rsid w:val="000A5EAE"/>
    <w:rsid w:val="000A63C1"/>
    <w:rsid w:val="000B0C8F"/>
    <w:rsid w:val="000B5EF8"/>
    <w:rsid w:val="000C3C78"/>
    <w:rsid w:val="000C753C"/>
    <w:rsid w:val="000D42C5"/>
    <w:rsid w:val="000D47B6"/>
    <w:rsid w:val="000D6E9E"/>
    <w:rsid w:val="000E074A"/>
    <w:rsid w:val="000E613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659D6"/>
    <w:rsid w:val="001769DF"/>
    <w:rsid w:val="0018100B"/>
    <w:rsid w:val="0018479F"/>
    <w:rsid w:val="00194333"/>
    <w:rsid w:val="00197144"/>
    <w:rsid w:val="00197329"/>
    <w:rsid w:val="001B1B40"/>
    <w:rsid w:val="001C3DAB"/>
    <w:rsid w:val="001C4CEB"/>
    <w:rsid w:val="001D1A8C"/>
    <w:rsid w:val="001D45E8"/>
    <w:rsid w:val="001F78BA"/>
    <w:rsid w:val="00210E2C"/>
    <w:rsid w:val="00214BA0"/>
    <w:rsid w:val="00223AFA"/>
    <w:rsid w:val="00250B69"/>
    <w:rsid w:val="00252163"/>
    <w:rsid w:val="00253C3B"/>
    <w:rsid w:val="00256032"/>
    <w:rsid w:val="0025687E"/>
    <w:rsid w:val="002639EB"/>
    <w:rsid w:val="00266359"/>
    <w:rsid w:val="00272D20"/>
    <w:rsid w:val="00282CAA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721A"/>
    <w:rsid w:val="002C31EE"/>
    <w:rsid w:val="002C6886"/>
    <w:rsid w:val="002C762C"/>
    <w:rsid w:val="002D15F6"/>
    <w:rsid w:val="002D4474"/>
    <w:rsid w:val="002E6F38"/>
    <w:rsid w:val="002F45BF"/>
    <w:rsid w:val="00304149"/>
    <w:rsid w:val="003121D3"/>
    <w:rsid w:val="00315744"/>
    <w:rsid w:val="00316A41"/>
    <w:rsid w:val="003217E6"/>
    <w:rsid w:val="00335956"/>
    <w:rsid w:val="0033622C"/>
    <w:rsid w:val="00342459"/>
    <w:rsid w:val="00351E76"/>
    <w:rsid w:val="00373FE5"/>
    <w:rsid w:val="00380D52"/>
    <w:rsid w:val="003811E6"/>
    <w:rsid w:val="003B540F"/>
    <w:rsid w:val="003B6116"/>
    <w:rsid w:val="003C2220"/>
    <w:rsid w:val="003D11EF"/>
    <w:rsid w:val="003D3B77"/>
    <w:rsid w:val="003D601B"/>
    <w:rsid w:val="003E13A0"/>
    <w:rsid w:val="003E29D0"/>
    <w:rsid w:val="003E6785"/>
    <w:rsid w:val="003F64A7"/>
    <w:rsid w:val="003F6A4F"/>
    <w:rsid w:val="00402912"/>
    <w:rsid w:val="00403755"/>
    <w:rsid w:val="00414E0D"/>
    <w:rsid w:val="00430473"/>
    <w:rsid w:val="0043274F"/>
    <w:rsid w:val="004409DE"/>
    <w:rsid w:val="004423A3"/>
    <w:rsid w:val="0045285A"/>
    <w:rsid w:val="00452B2A"/>
    <w:rsid w:val="00457B35"/>
    <w:rsid w:val="00462360"/>
    <w:rsid w:val="00465A08"/>
    <w:rsid w:val="004803F6"/>
    <w:rsid w:val="004870B3"/>
    <w:rsid w:val="004A031A"/>
    <w:rsid w:val="004B7F3B"/>
    <w:rsid w:val="004C20EA"/>
    <w:rsid w:val="004C4015"/>
    <w:rsid w:val="004C74B6"/>
    <w:rsid w:val="004D328F"/>
    <w:rsid w:val="004D6568"/>
    <w:rsid w:val="00503322"/>
    <w:rsid w:val="00516E14"/>
    <w:rsid w:val="00522053"/>
    <w:rsid w:val="00523940"/>
    <w:rsid w:val="005429B8"/>
    <w:rsid w:val="00550A3D"/>
    <w:rsid w:val="00550F3B"/>
    <w:rsid w:val="00551480"/>
    <w:rsid w:val="00554990"/>
    <w:rsid w:val="005556D4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4E8B"/>
    <w:rsid w:val="005960C4"/>
    <w:rsid w:val="005A0E9C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F32CD"/>
    <w:rsid w:val="005F6B28"/>
    <w:rsid w:val="005F7305"/>
    <w:rsid w:val="00617D1E"/>
    <w:rsid w:val="00621432"/>
    <w:rsid w:val="00626C9D"/>
    <w:rsid w:val="00631C68"/>
    <w:rsid w:val="0063666C"/>
    <w:rsid w:val="00640E6A"/>
    <w:rsid w:val="006431BE"/>
    <w:rsid w:val="00646433"/>
    <w:rsid w:val="00646E1C"/>
    <w:rsid w:val="006604BD"/>
    <w:rsid w:val="00665F05"/>
    <w:rsid w:val="006661C3"/>
    <w:rsid w:val="006667C3"/>
    <w:rsid w:val="00682427"/>
    <w:rsid w:val="00685F3C"/>
    <w:rsid w:val="0069040D"/>
    <w:rsid w:val="00690DD4"/>
    <w:rsid w:val="006936DF"/>
    <w:rsid w:val="006A3805"/>
    <w:rsid w:val="006A3F24"/>
    <w:rsid w:val="006A7D14"/>
    <w:rsid w:val="006B70AF"/>
    <w:rsid w:val="006C202D"/>
    <w:rsid w:val="006C4CEF"/>
    <w:rsid w:val="006D167F"/>
    <w:rsid w:val="006D1FD5"/>
    <w:rsid w:val="006E1B83"/>
    <w:rsid w:val="007047A1"/>
    <w:rsid w:val="00713104"/>
    <w:rsid w:val="00715301"/>
    <w:rsid w:val="00716F7B"/>
    <w:rsid w:val="007231FC"/>
    <w:rsid w:val="00723BDF"/>
    <w:rsid w:val="00736DC2"/>
    <w:rsid w:val="00741B7E"/>
    <w:rsid w:val="00743B04"/>
    <w:rsid w:val="0075210D"/>
    <w:rsid w:val="00753C35"/>
    <w:rsid w:val="007613E9"/>
    <w:rsid w:val="00762BDA"/>
    <w:rsid w:val="0076330C"/>
    <w:rsid w:val="00764DE0"/>
    <w:rsid w:val="00772653"/>
    <w:rsid w:val="007769E4"/>
    <w:rsid w:val="00793010"/>
    <w:rsid w:val="00795D41"/>
    <w:rsid w:val="00796BA5"/>
    <w:rsid w:val="007A1FEA"/>
    <w:rsid w:val="007A4D6B"/>
    <w:rsid w:val="007A6137"/>
    <w:rsid w:val="007B6C82"/>
    <w:rsid w:val="007C66C3"/>
    <w:rsid w:val="007D0B87"/>
    <w:rsid w:val="007D1F9D"/>
    <w:rsid w:val="007D47E7"/>
    <w:rsid w:val="008077EE"/>
    <w:rsid w:val="00807BB1"/>
    <w:rsid w:val="008315F8"/>
    <w:rsid w:val="00835660"/>
    <w:rsid w:val="0084069F"/>
    <w:rsid w:val="00840B24"/>
    <w:rsid w:val="00844B36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B0B8A"/>
    <w:rsid w:val="008D6C4B"/>
    <w:rsid w:val="008E7D98"/>
    <w:rsid w:val="008E7D9B"/>
    <w:rsid w:val="008F5560"/>
    <w:rsid w:val="00914B33"/>
    <w:rsid w:val="009174AF"/>
    <w:rsid w:val="00921FDE"/>
    <w:rsid w:val="009226D8"/>
    <w:rsid w:val="00922D61"/>
    <w:rsid w:val="009279FD"/>
    <w:rsid w:val="009510CD"/>
    <w:rsid w:val="00964E49"/>
    <w:rsid w:val="00964F8C"/>
    <w:rsid w:val="00986B62"/>
    <w:rsid w:val="0099724C"/>
    <w:rsid w:val="009A2A78"/>
    <w:rsid w:val="009A4D73"/>
    <w:rsid w:val="009B5790"/>
    <w:rsid w:val="009C0017"/>
    <w:rsid w:val="009C2A6A"/>
    <w:rsid w:val="009D134F"/>
    <w:rsid w:val="009D34B6"/>
    <w:rsid w:val="009E5ABD"/>
    <w:rsid w:val="009E75B1"/>
    <w:rsid w:val="009F0DEE"/>
    <w:rsid w:val="00A0145C"/>
    <w:rsid w:val="00A07F7C"/>
    <w:rsid w:val="00A1249F"/>
    <w:rsid w:val="00A2194C"/>
    <w:rsid w:val="00A2684B"/>
    <w:rsid w:val="00A41D37"/>
    <w:rsid w:val="00A44F17"/>
    <w:rsid w:val="00A52209"/>
    <w:rsid w:val="00A52D76"/>
    <w:rsid w:val="00A6312E"/>
    <w:rsid w:val="00A771CE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F1519"/>
    <w:rsid w:val="00B0160D"/>
    <w:rsid w:val="00B02C04"/>
    <w:rsid w:val="00B05550"/>
    <w:rsid w:val="00B132A1"/>
    <w:rsid w:val="00B1423E"/>
    <w:rsid w:val="00B33858"/>
    <w:rsid w:val="00B41350"/>
    <w:rsid w:val="00B41A6C"/>
    <w:rsid w:val="00B535B4"/>
    <w:rsid w:val="00B606F6"/>
    <w:rsid w:val="00B61024"/>
    <w:rsid w:val="00B62A8D"/>
    <w:rsid w:val="00B67C05"/>
    <w:rsid w:val="00B90B4E"/>
    <w:rsid w:val="00B974B0"/>
    <w:rsid w:val="00BC5E52"/>
    <w:rsid w:val="00BD38D5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83B"/>
    <w:rsid w:val="00C23C18"/>
    <w:rsid w:val="00C23C46"/>
    <w:rsid w:val="00C339A4"/>
    <w:rsid w:val="00C41EBB"/>
    <w:rsid w:val="00C4256B"/>
    <w:rsid w:val="00C42A03"/>
    <w:rsid w:val="00C475B6"/>
    <w:rsid w:val="00C7075A"/>
    <w:rsid w:val="00C71AAC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B98"/>
    <w:rsid w:val="00CF36B3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66564"/>
    <w:rsid w:val="00D6785E"/>
    <w:rsid w:val="00D71636"/>
    <w:rsid w:val="00D74061"/>
    <w:rsid w:val="00D76607"/>
    <w:rsid w:val="00D7747A"/>
    <w:rsid w:val="00D90CA9"/>
    <w:rsid w:val="00D91F5A"/>
    <w:rsid w:val="00D96075"/>
    <w:rsid w:val="00D97919"/>
    <w:rsid w:val="00DA6D1D"/>
    <w:rsid w:val="00DA783E"/>
    <w:rsid w:val="00DB3AE0"/>
    <w:rsid w:val="00DC0B97"/>
    <w:rsid w:val="00DC1529"/>
    <w:rsid w:val="00DC51B5"/>
    <w:rsid w:val="00DE4AAB"/>
    <w:rsid w:val="00E06657"/>
    <w:rsid w:val="00E12901"/>
    <w:rsid w:val="00E2296E"/>
    <w:rsid w:val="00E23A0A"/>
    <w:rsid w:val="00E33057"/>
    <w:rsid w:val="00E33275"/>
    <w:rsid w:val="00E373E2"/>
    <w:rsid w:val="00E52C8D"/>
    <w:rsid w:val="00E536BE"/>
    <w:rsid w:val="00E557EC"/>
    <w:rsid w:val="00E62DBC"/>
    <w:rsid w:val="00E71631"/>
    <w:rsid w:val="00E71E51"/>
    <w:rsid w:val="00E7254A"/>
    <w:rsid w:val="00E83AE6"/>
    <w:rsid w:val="00E91C27"/>
    <w:rsid w:val="00E945AC"/>
    <w:rsid w:val="00EB0212"/>
    <w:rsid w:val="00EB3D35"/>
    <w:rsid w:val="00EC01D2"/>
    <w:rsid w:val="00EC028B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1268F"/>
    <w:rsid w:val="00F136AB"/>
    <w:rsid w:val="00F278A7"/>
    <w:rsid w:val="00F31687"/>
    <w:rsid w:val="00F31B42"/>
    <w:rsid w:val="00F35997"/>
    <w:rsid w:val="00F40EA6"/>
    <w:rsid w:val="00F41794"/>
    <w:rsid w:val="00F42C14"/>
    <w:rsid w:val="00F700BD"/>
    <w:rsid w:val="00F72AC8"/>
    <w:rsid w:val="00F86B4A"/>
    <w:rsid w:val="00F87DE9"/>
    <w:rsid w:val="00F91CB5"/>
    <w:rsid w:val="00F95ADD"/>
    <w:rsid w:val="00F96E65"/>
    <w:rsid w:val="00FA0D76"/>
    <w:rsid w:val="00FB59FC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A8FD2246-34A3-465F-A441-972D81DE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90F18-6481-496D-B4E2-59C517EA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Burningham</cp:lastModifiedBy>
  <cp:revision>2</cp:revision>
  <cp:lastPrinted>2019-10-24T15:39:00Z</cp:lastPrinted>
  <dcterms:created xsi:type="dcterms:W3CDTF">2026-01-02T18:12:00Z</dcterms:created>
  <dcterms:modified xsi:type="dcterms:W3CDTF">2026-01-02T18:12:00Z</dcterms:modified>
</cp:coreProperties>
</file>