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27EAC" w14:textId="7EBB07B8" w:rsidR="00131104" w:rsidRPr="00170870" w:rsidRDefault="00131104" w:rsidP="00A610A1">
      <w:pPr>
        <w:rPr>
          <w:spacing w:val="-3"/>
        </w:rPr>
      </w:pPr>
      <w:r w:rsidRPr="00170870">
        <w:rPr>
          <w:b/>
          <w:bCs/>
          <w:spacing w:val="-3"/>
        </w:rPr>
        <w:t>R865.  Tax Commission, Auditing.</w:t>
      </w:r>
    </w:p>
    <w:p w14:paraId="5AF296CD" w14:textId="5B62EC0C"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  Sales and Use Tax.</w:t>
      </w:r>
    </w:p>
    <w:p w14:paraId="27901C4D" w14:textId="11E68D8B"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  Sales and Use Taxes Distinguished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5E9A8A0A" w14:textId="77777777" w:rsidR="00131104" w:rsidRPr="00170870" w:rsidRDefault="00131104" w:rsidP="00A610A1">
      <w:pPr>
        <w:rPr>
          <w:spacing w:val="-3"/>
        </w:rPr>
      </w:pPr>
      <w:r w:rsidRPr="00170870">
        <w:rPr>
          <w:spacing w:val="-3"/>
        </w:rPr>
        <w:tab/>
        <w:t>A.  The tax imposed on amounts paid or charged for transactions under Title 59, Chapter 12 is a:</w:t>
      </w:r>
    </w:p>
    <w:p w14:paraId="69AE9A31" w14:textId="10EF546B" w:rsidR="00131104" w:rsidRPr="00170870" w:rsidRDefault="00131104" w:rsidP="00A610A1">
      <w:pPr>
        <w:rPr>
          <w:spacing w:val="-3"/>
        </w:rPr>
      </w:pPr>
      <w:r w:rsidRPr="00170870">
        <w:rPr>
          <w:spacing w:val="-3"/>
        </w:rPr>
        <w:tab/>
        <w:t>1.  sales tax, if the tax is collected and remitted by a seller on the seller</w:t>
      </w:r>
      <w:r w:rsidR="00A610A1" w:rsidRPr="00170870">
        <w:rPr>
          <w:spacing w:val="-3"/>
        </w:rPr>
        <w:t>'</w:t>
      </w:r>
      <w:r w:rsidRPr="00170870">
        <w:rPr>
          <w:spacing w:val="-3"/>
        </w:rPr>
        <w:t>s in</w:t>
      </w:r>
      <w:r w:rsidR="00A610A1" w:rsidRPr="00170870">
        <w:rPr>
          <w:spacing w:val="-3"/>
        </w:rPr>
        <w:t>-</w:t>
      </w:r>
      <w:r w:rsidRPr="00170870">
        <w:rPr>
          <w:spacing w:val="-3"/>
        </w:rPr>
        <w:t>state or out</w:t>
      </w:r>
      <w:r w:rsidR="00A610A1" w:rsidRPr="00170870">
        <w:rPr>
          <w:spacing w:val="-3"/>
        </w:rPr>
        <w:t>-</w:t>
      </w:r>
      <w:r w:rsidRPr="00170870">
        <w:rPr>
          <w:spacing w:val="-3"/>
        </w:rPr>
        <w:t>of</w:t>
      </w:r>
      <w:r w:rsidR="00A610A1" w:rsidRPr="00170870">
        <w:rPr>
          <w:spacing w:val="-3"/>
        </w:rPr>
        <w:t>-</w:t>
      </w:r>
      <w:r w:rsidRPr="00170870">
        <w:rPr>
          <w:spacing w:val="-3"/>
        </w:rPr>
        <w:t>state sales; or</w:t>
      </w:r>
    </w:p>
    <w:p w14:paraId="6A5E2D9A" w14:textId="77777777" w:rsidR="00131104" w:rsidRPr="00170870" w:rsidRDefault="00131104" w:rsidP="00A610A1">
      <w:pPr>
        <w:rPr>
          <w:spacing w:val="-3"/>
        </w:rPr>
      </w:pPr>
      <w:r w:rsidRPr="00170870">
        <w:rPr>
          <w:spacing w:val="-3"/>
        </w:rPr>
        <w:tab/>
        <w:t>2.  use tax, if the tax is remitted by a purchaser.</w:t>
      </w:r>
    </w:p>
    <w:p w14:paraId="3A086B0D" w14:textId="77777777" w:rsidR="00131104" w:rsidRPr="00170870" w:rsidRDefault="00131104" w:rsidP="00A610A1">
      <w:pPr>
        <w:rPr>
          <w:spacing w:val="-3"/>
        </w:rPr>
      </w:pPr>
      <w:r w:rsidRPr="00170870">
        <w:rPr>
          <w:spacing w:val="-3"/>
        </w:rPr>
        <w:tab/>
        <w:t>B.  The two taxes are compensating taxes, one supplementing the other, but both cannot be applicable to the same transaction.  The rate of tax is the same.</w:t>
      </w:r>
    </w:p>
    <w:p w14:paraId="6FFFA018" w14:textId="77777777" w:rsidR="00131104" w:rsidRPr="00170870" w:rsidRDefault="00131104" w:rsidP="00A610A1">
      <w:pPr>
        <w:rPr>
          <w:spacing w:val="-3"/>
        </w:rPr>
      </w:pPr>
    </w:p>
    <w:p w14:paraId="3CADB8C6" w14:textId="530071DC"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2.  Nature of Tax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6F9647BD" w14:textId="77777777" w:rsidR="00131104" w:rsidRPr="00170870" w:rsidRDefault="00131104" w:rsidP="00A610A1">
      <w:pPr>
        <w:rPr>
          <w:spacing w:val="-3"/>
        </w:rPr>
      </w:pPr>
      <w:r w:rsidRPr="00170870">
        <w:rPr>
          <w:spacing w:val="-3"/>
        </w:rPr>
        <w:tab/>
        <w:t>A.  The sales and use taxes are transaction taxes imposed upon certain retail sales and leases of tangible personal property, as well as upon certain services.</w:t>
      </w:r>
    </w:p>
    <w:p w14:paraId="734B0642" w14:textId="77777777" w:rsidR="00131104" w:rsidRPr="00170870" w:rsidRDefault="00131104" w:rsidP="00A610A1">
      <w:pPr>
        <w:rPr>
          <w:spacing w:val="-3"/>
        </w:rPr>
      </w:pPr>
      <w:r w:rsidRPr="00170870">
        <w:rPr>
          <w:spacing w:val="-3"/>
        </w:rPr>
        <w:tab/>
        <w:t>B.  The tax is not upon the articles sold or furnished, but upon the transaction, and the purchaser is the actual taxpayer.  The vendor is charged with the duty of collecting the tax from the purchaser and of paying the tax to the state.</w:t>
      </w:r>
    </w:p>
    <w:p w14:paraId="203C01B2" w14:textId="77777777" w:rsidR="00131104" w:rsidRPr="00170870" w:rsidRDefault="00131104" w:rsidP="00A610A1">
      <w:pPr>
        <w:rPr>
          <w:spacing w:val="-3"/>
        </w:rPr>
      </w:pPr>
    </w:p>
    <w:p w14:paraId="3919DCE9" w14:textId="33BB8E04"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  Collection of Tax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107.</w:t>
      </w:r>
    </w:p>
    <w:p w14:paraId="303CA8EB" w14:textId="4F35A045" w:rsidR="00131104" w:rsidRPr="00170870" w:rsidRDefault="00131104" w:rsidP="00A610A1">
      <w:pPr>
        <w:rPr>
          <w:spacing w:val="-3"/>
        </w:rPr>
      </w:pPr>
      <w:r w:rsidRPr="00170870">
        <w:rPr>
          <w:spacing w:val="-3"/>
        </w:rPr>
        <w:tab/>
        <w:t xml:space="preserve">(1)  For purposes of this rule, </w:t>
      </w:r>
      <w:r w:rsidR="00A610A1" w:rsidRPr="00170870">
        <w:rPr>
          <w:spacing w:val="-3"/>
        </w:rPr>
        <w:t>"</w:t>
      </w:r>
      <w:r w:rsidRPr="00170870">
        <w:rPr>
          <w:spacing w:val="-3"/>
        </w:rPr>
        <w:t>item</w:t>
      </w:r>
      <w:r w:rsidR="00A610A1" w:rsidRPr="00170870">
        <w:rPr>
          <w:spacing w:val="-3"/>
        </w:rPr>
        <w:t>"</w:t>
      </w:r>
      <w:r w:rsidRPr="00170870">
        <w:rPr>
          <w:spacing w:val="-3"/>
        </w:rPr>
        <w:t xml:space="preserve"> includes:</w:t>
      </w:r>
    </w:p>
    <w:p w14:paraId="222903C8" w14:textId="77777777" w:rsidR="00131104" w:rsidRPr="00170870" w:rsidRDefault="00131104" w:rsidP="00A610A1">
      <w:pPr>
        <w:rPr>
          <w:spacing w:val="-3"/>
        </w:rPr>
      </w:pPr>
      <w:r w:rsidRPr="00170870">
        <w:rPr>
          <w:spacing w:val="-3"/>
        </w:rPr>
        <w:tab/>
        <w:t>(a)  an admission;</w:t>
      </w:r>
    </w:p>
    <w:p w14:paraId="1A82E347" w14:textId="77777777" w:rsidR="00131104" w:rsidRPr="00170870" w:rsidRDefault="00131104" w:rsidP="00A610A1">
      <w:pPr>
        <w:rPr>
          <w:spacing w:val="-3"/>
        </w:rPr>
      </w:pPr>
      <w:r w:rsidRPr="00170870">
        <w:rPr>
          <w:spacing w:val="-3"/>
        </w:rPr>
        <w:tab/>
        <w:t>(b)  a product transferred electronically;</w:t>
      </w:r>
    </w:p>
    <w:p w14:paraId="2A55E98B" w14:textId="77777777" w:rsidR="00131104" w:rsidRPr="00170870" w:rsidRDefault="00131104" w:rsidP="00A610A1">
      <w:pPr>
        <w:rPr>
          <w:spacing w:val="-3"/>
        </w:rPr>
      </w:pPr>
      <w:r w:rsidRPr="00170870">
        <w:rPr>
          <w:spacing w:val="-3"/>
        </w:rPr>
        <w:tab/>
        <w:t>(c)  a service; and</w:t>
      </w:r>
    </w:p>
    <w:p w14:paraId="3CED4FAA" w14:textId="77777777" w:rsidR="00131104" w:rsidRPr="00170870" w:rsidRDefault="00131104" w:rsidP="00A610A1">
      <w:pPr>
        <w:rPr>
          <w:spacing w:val="-3"/>
        </w:rPr>
      </w:pPr>
      <w:r w:rsidRPr="00170870">
        <w:rPr>
          <w:spacing w:val="-3"/>
        </w:rPr>
        <w:tab/>
        <w:t>(d)  tangible personal property.</w:t>
      </w:r>
    </w:p>
    <w:p w14:paraId="7716023F" w14:textId="77777777" w:rsidR="00131104" w:rsidRPr="00170870" w:rsidRDefault="00131104" w:rsidP="00A610A1">
      <w:pPr>
        <w:rPr>
          <w:spacing w:val="-3"/>
        </w:rPr>
      </w:pPr>
      <w:r w:rsidRPr="00170870">
        <w:rPr>
          <w:spacing w:val="-3"/>
        </w:rPr>
        <w:tab/>
        <w:t>(2)(a)  An invoice or receipt issued by a seller shall separately state the sales tax collected on the invoice or receipt.</w:t>
      </w:r>
    </w:p>
    <w:p w14:paraId="226134C2" w14:textId="77777777" w:rsidR="00131104" w:rsidRPr="00170870" w:rsidRDefault="00131104" w:rsidP="00A610A1">
      <w:pPr>
        <w:rPr>
          <w:spacing w:val="-3"/>
        </w:rPr>
      </w:pPr>
      <w:r w:rsidRPr="00170870">
        <w:rPr>
          <w:spacing w:val="-3"/>
        </w:rPr>
        <w:tab/>
        <w:t>(b)  If an invoice or receipt issued by a seller does not show the sales tax collected as required in Subsection (2)(a), sales tax will be assessed on the seller or purchaser based on the amount of the invoice or receipt.</w:t>
      </w:r>
    </w:p>
    <w:p w14:paraId="0631B259" w14:textId="77777777" w:rsidR="00131104" w:rsidRPr="00170870" w:rsidRDefault="00131104" w:rsidP="00A610A1">
      <w:pPr>
        <w:rPr>
          <w:spacing w:val="-3"/>
        </w:rPr>
      </w:pPr>
      <w:r w:rsidRPr="00170870">
        <w:rPr>
          <w:spacing w:val="-3"/>
        </w:rPr>
        <w:tab/>
        <w:t>(3)  Unless otherwise provided by statute, if a purchase consists of items that are exempt from sales tax and items that are subject to sales tax, the entire purchase is subject to sales tax unless the seller, at the time of the transaction:</w:t>
      </w:r>
    </w:p>
    <w:p w14:paraId="3B93B8D4" w14:textId="77777777" w:rsidR="00131104" w:rsidRPr="00170870" w:rsidRDefault="00131104" w:rsidP="00A610A1">
      <w:pPr>
        <w:rPr>
          <w:spacing w:val="-3"/>
        </w:rPr>
      </w:pPr>
      <w:r w:rsidRPr="00170870">
        <w:rPr>
          <w:spacing w:val="-3"/>
        </w:rPr>
        <w:tab/>
        <w:t>(a)  separately states the tax exempt items on the invoice; or</w:t>
      </w:r>
    </w:p>
    <w:p w14:paraId="2D267535" w14:textId="5B1D4F88" w:rsidR="00131104" w:rsidRPr="00170870" w:rsidRDefault="00131104" w:rsidP="00A610A1">
      <w:pPr>
        <w:rPr>
          <w:spacing w:val="-3"/>
        </w:rPr>
      </w:pPr>
      <w:r w:rsidRPr="00170870">
        <w:rPr>
          <w:spacing w:val="-3"/>
        </w:rPr>
        <w:tab/>
        <w:t>(b)  is able to identify by reasonable and identifiable standards, from the books and records the seller keeps in the seller</w:t>
      </w:r>
      <w:r w:rsidR="00A610A1" w:rsidRPr="00170870">
        <w:rPr>
          <w:spacing w:val="-3"/>
        </w:rPr>
        <w:t>'</w:t>
      </w:r>
      <w:r w:rsidRPr="00170870">
        <w:rPr>
          <w:spacing w:val="-3"/>
        </w:rPr>
        <w:t>s regular course of business, the items exempt from sales tax.</w:t>
      </w:r>
    </w:p>
    <w:p w14:paraId="376B4414" w14:textId="77777777" w:rsidR="00131104" w:rsidRPr="00170870" w:rsidRDefault="00131104" w:rsidP="00A610A1">
      <w:pPr>
        <w:rPr>
          <w:spacing w:val="-3"/>
        </w:rPr>
      </w:pPr>
      <w:r w:rsidRPr="00170870">
        <w:rPr>
          <w:spacing w:val="-3"/>
        </w:rPr>
        <w:tab/>
        <w:t>(4)  Unless otherwise provided by statute, if a purchase consists of two or more items that are subject to sales tax at different rates, the entire purchase is subject to sales tax at the higher tax rate unless the seller, at the time of the transaction:</w:t>
      </w:r>
    </w:p>
    <w:p w14:paraId="291F743B" w14:textId="77777777" w:rsidR="00131104" w:rsidRPr="00170870" w:rsidRDefault="00131104" w:rsidP="00A610A1">
      <w:pPr>
        <w:rPr>
          <w:spacing w:val="-3"/>
        </w:rPr>
      </w:pPr>
      <w:r w:rsidRPr="00170870">
        <w:rPr>
          <w:spacing w:val="-3"/>
        </w:rPr>
        <w:tab/>
        <w:t>(a) separately states on the invoice the items subject to sales tax at each of the different sales tax rates; or</w:t>
      </w:r>
    </w:p>
    <w:p w14:paraId="36BAC16B" w14:textId="05B63C3D" w:rsidR="00131104" w:rsidRPr="00170870" w:rsidRDefault="00131104" w:rsidP="00A610A1">
      <w:pPr>
        <w:rPr>
          <w:spacing w:val="-3"/>
        </w:rPr>
      </w:pPr>
      <w:r w:rsidRPr="00170870">
        <w:rPr>
          <w:spacing w:val="-3"/>
        </w:rPr>
        <w:tab/>
        <w:t>(b) is able to identify by reasonable and identifiable standards, from the books and records the seller keeps in the seller</w:t>
      </w:r>
      <w:r w:rsidR="00A610A1" w:rsidRPr="00170870">
        <w:rPr>
          <w:spacing w:val="-3"/>
        </w:rPr>
        <w:t>'</w:t>
      </w:r>
      <w:r w:rsidRPr="00170870">
        <w:rPr>
          <w:spacing w:val="-3"/>
        </w:rPr>
        <w:t>s regular course of business, the items subject to sales tax at the lower tax rate.</w:t>
      </w:r>
    </w:p>
    <w:p w14:paraId="359AF260" w14:textId="77777777" w:rsidR="00131104" w:rsidRPr="00170870" w:rsidRDefault="00131104" w:rsidP="00A610A1">
      <w:pPr>
        <w:rPr>
          <w:spacing w:val="-3"/>
        </w:rPr>
      </w:pPr>
      <w:r w:rsidRPr="00170870">
        <w:rPr>
          <w:spacing w:val="-3"/>
        </w:rPr>
        <w:tab/>
        <w:t>(5)  A seller that collects an excess amount of sales or use tax must either refund the excess to the purchasers from whom the seller collected the excess or remit the excess to the commission.</w:t>
      </w:r>
    </w:p>
    <w:p w14:paraId="145111D0" w14:textId="77777777" w:rsidR="00131104" w:rsidRPr="00170870" w:rsidRDefault="00131104" w:rsidP="00A610A1">
      <w:pPr>
        <w:rPr>
          <w:spacing w:val="-3"/>
        </w:rPr>
      </w:pPr>
      <w:r w:rsidRPr="00170870">
        <w:rPr>
          <w:spacing w:val="-3"/>
        </w:rPr>
        <w:tab/>
        <w:t xml:space="preserve">(a)  A seller may offset an </w:t>
      </w:r>
      <w:proofErr w:type="spellStart"/>
      <w:r w:rsidRPr="00170870">
        <w:rPr>
          <w:spacing w:val="-3"/>
        </w:rPr>
        <w:t>undercollection</w:t>
      </w:r>
      <w:proofErr w:type="spellEnd"/>
      <w:r w:rsidRPr="00170870">
        <w:rPr>
          <w:spacing w:val="-3"/>
        </w:rPr>
        <w:t xml:space="preserve"> of tax on sales against any excess tax collected in the same reporting period.</w:t>
      </w:r>
    </w:p>
    <w:p w14:paraId="0525103D" w14:textId="7D08B73C" w:rsidR="00131104" w:rsidRPr="00170870" w:rsidRDefault="00131104" w:rsidP="00A610A1">
      <w:pPr>
        <w:rPr>
          <w:spacing w:val="-3"/>
        </w:rPr>
      </w:pPr>
      <w:r w:rsidRPr="00170870">
        <w:rPr>
          <w:spacing w:val="-3"/>
        </w:rPr>
        <w:tab/>
        <w:t>(b)  A seller may not offset an underpayment of tax on the seller</w:t>
      </w:r>
      <w:r w:rsidR="00A610A1" w:rsidRPr="00170870">
        <w:rPr>
          <w:spacing w:val="-3"/>
        </w:rPr>
        <w:t>'</w:t>
      </w:r>
      <w:r w:rsidRPr="00170870">
        <w:rPr>
          <w:spacing w:val="-3"/>
        </w:rPr>
        <w:t>s purchases against an excess of tax collected.</w:t>
      </w:r>
    </w:p>
    <w:p w14:paraId="79ECA60F" w14:textId="77777777" w:rsidR="00131104" w:rsidRPr="00170870" w:rsidRDefault="00131104" w:rsidP="00A610A1">
      <w:pPr>
        <w:rPr>
          <w:spacing w:val="-3"/>
        </w:rPr>
      </w:pPr>
    </w:p>
    <w:p w14:paraId="06AB8C9B" w14:textId="1BE0A03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  Sales Tax License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106.</w:t>
      </w:r>
    </w:p>
    <w:p w14:paraId="7E3DD339" w14:textId="77777777" w:rsidR="00131104" w:rsidRPr="00170870" w:rsidRDefault="00131104" w:rsidP="00A610A1">
      <w:pPr>
        <w:rPr>
          <w:spacing w:val="-3"/>
        </w:rPr>
      </w:pPr>
      <w:r w:rsidRPr="00170870">
        <w:rPr>
          <w:spacing w:val="-3"/>
        </w:rPr>
        <w:tab/>
        <w:t>A.1.  A separate sales and use tax license must be obtained for each place of business, but where more than one place of business is operated by the same person, one application may be filed giving the required information about each place of business.</w:t>
      </w:r>
    </w:p>
    <w:p w14:paraId="24DD2566" w14:textId="77777777" w:rsidR="00131104" w:rsidRPr="00170870" w:rsidRDefault="00131104" w:rsidP="00A610A1">
      <w:pPr>
        <w:rPr>
          <w:spacing w:val="-3"/>
        </w:rPr>
      </w:pPr>
      <w:r w:rsidRPr="00170870">
        <w:rPr>
          <w:spacing w:val="-3"/>
        </w:rPr>
        <w:tab/>
        <w:t>2.  Each license must be posted in a conspicuous place in the place of business for which it is issued.</w:t>
      </w:r>
    </w:p>
    <w:p w14:paraId="52F07EEA" w14:textId="5FAAA057" w:rsidR="00131104" w:rsidRPr="00170870" w:rsidRDefault="00131104" w:rsidP="00A610A1">
      <w:pPr>
        <w:rPr>
          <w:spacing w:val="-3"/>
        </w:rPr>
      </w:pPr>
      <w:r w:rsidRPr="00170870">
        <w:rPr>
          <w:spacing w:val="-3"/>
        </w:rPr>
        <w:tab/>
        <w:t>B.  The holder of a license issued under Section 59</w:t>
      </w:r>
      <w:r w:rsidR="00A610A1" w:rsidRPr="00170870">
        <w:rPr>
          <w:spacing w:val="-3"/>
        </w:rPr>
        <w:t>-</w:t>
      </w:r>
      <w:r w:rsidRPr="00170870">
        <w:rPr>
          <w:spacing w:val="-3"/>
        </w:rPr>
        <w:t>12</w:t>
      </w:r>
      <w:r w:rsidR="00A610A1" w:rsidRPr="00170870">
        <w:rPr>
          <w:spacing w:val="-3"/>
        </w:rPr>
        <w:t>-</w:t>
      </w:r>
      <w:r w:rsidRPr="00170870">
        <w:rPr>
          <w:spacing w:val="-3"/>
        </w:rPr>
        <w:t>106 shall notify the commission:</w:t>
      </w:r>
    </w:p>
    <w:p w14:paraId="6F41AE12" w14:textId="77777777" w:rsidR="00131104" w:rsidRPr="00170870" w:rsidRDefault="00131104" w:rsidP="00A610A1">
      <w:pPr>
        <w:rPr>
          <w:spacing w:val="-3"/>
        </w:rPr>
      </w:pPr>
      <w:r w:rsidRPr="00170870">
        <w:rPr>
          <w:spacing w:val="-3"/>
        </w:rPr>
        <w:tab/>
        <w:t>1.  of any change of address of the business;</w:t>
      </w:r>
    </w:p>
    <w:p w14:paraId="45BFEB4A" w14:textId="77777777" w:rsidR="00131104" w:rsidRPr="00170870" w:rsidRDefault="00131104" w:rsidP="00A610A1">
      <w:pPr>
        <w:rPr>
          <w:spacing w:val="-3"/>
        </w:rPr>
      </w:pPr>
      <w:r w:rsidRPr="00170870">
        <w:rPr>
          <w:spacing w:val="-3"/>
        </w:rPr>
        <w:tab/>
        <w:t>2.  of a change of character of the business, or</w:t>
      </w:r>
    </w:p>
    <w:p w14:paraId="6EB24E5F" w14:textId="77777777" w:rsidR="00131104" w:rsidRPr="00170870" w:rsidRDefault="00131104" w:rsidP="00A610A1">
      <w:pPr>
        <w:rPr>
          <w:spacing w:val="-3"/>
        </w:rPr>
      </w:pPr>
      <w:r w:rsidRPr="00170870">
        <w:rPr>
          <w:spacing w:val="-3"/>
        </w:rPr>
        <w:tab/>
        <w:t>3.  if the license holder ceases to do business.</w:t>
      </w:r>
    </w:p>
    <w:p w14:paraId="49758035" w14:textId="56FC05FD" w:rsidR="00131104" w:rsidRPr="00170870" w:rsidRDefault="00131104" w:rsidP="00A610A1">
      <w:pPr>
        <w:rPr>
          <w:spacing w:val="-3"/>
        </w:rPr>
      </w:pPr>
      <w:r w:rsidRPr="00170870">
        <w:rPr>
          <w:spacing w:val="-3"/>
        </w:rPr>
        <w:tab/>
        <w:t>C.  The commission may determine that a person has ceased to do business or has changed that person</w:t>
      </w:r>
      <w:r w:rsidR="00A610A1" w:rsidRPr="00170870">
        <w:rPr>
          <w:spacing w:val="-3"/>
        </w:rPr>
        <w:t>'</w:t>
      </w:r>
      <w:r w:rsidRPr="00170870">
        <w:rPr>
          <w:spacing w:val="-3"/>
        </w:rPr>
        <w:t>s business address if:</w:t>
      </w:r>
    </w:p>
    <w:p w14:paraId="3BC44819" w14:textId="77777777" w:rsidR="00131104" w:rsidRPr="00170870" w:rsidRDefault="00131104" w:rsidP="00A610A1">
      <w:pPr>
        <w:rPr>
          <w:spacing w:val="-3"/>
        </w:rPr>
      </w:pPr>
      <w:r w:rsidRPr="00170870">
        <w:rPr>
          <w:spacing w:val="-3"/>
        </w:rPr>
        <w:tab/>
        <w:t>1.  mail is returned as undeliverable as addressed and unable to forward;</w:t>
      </w:r>
    </w:p>
    <w:p w14:paraId="740EAE90" w14:textId="77777777" w:rsidR="00131104" w:rsidRPr="00170870" w:rsidRDefault="00131104" w:rsidP="00A610A1">
      <w:pPr>
        <w:rPr>
          <w:spacing w:val="-3"/>
        </w:rPr>
      </w:pPr>
      <w:r w:rsidRPr="00170870">
        <w:rPr>
          <w:spacing w:val="-3"/>
        </w:rPr>
        <w:tab/>
        <w:t>2.  the person fails to file four consecutive monthly or quarterly sales tax returns, or two consecutive annual sales tax returns;</w:t>
      </w:r>
    </w:p>
    <w:p w14:paraId="724BAF17" w14:textId="77777777" w:rsidR="00131104" w:rsidRPr="00170870" w:rsidRDefault="00131104" w:rsidP="00A610A1">
      <w:pPr>
        <w:rPr>
          <w:spacing w:val="-3"/>
        </w:rPr>
      </w:pPr>
      <w:r w:rsidRPr="00170870">
        <w:rPr>
          <w:spacing w:val="-3"/>
        </w:rPr>
        <w:tab/>
        <w:t>3.  the person fails to renew its annual business license with the Department of Commerce; or</w:t>
      </w:r>
    </w:p>
    <w:p w14:paraId="5C88EB08" w14:textId="77777777" w:rsidR="00131104" w:rsidRPr="00170870" w:rsidRDefault="00131104" w:rsidP="00A610A1">
      <w:pPr>
        <w:rPr>
          <w:spacing w:val="-3"/>
        </w:rPr>
      </w:pPr>
      <w:r w:rsidRPr="00170870">
        <w:rPr>
          <w:spacing w:val="-3"/>
        </w:rPr>
        <w:tab/>
        <w:t>4.  the person fails to renew its local business license.</w:t>
      </w:r>
    </w:p>
    <w:p w14:paraId="0BAD7E7B" w14:textId="77777777" w:rsidR="00131104" w:rsidRPr="00170870" w:rsidRDefault="00131104" w:rsidP="00A610A1">
      <w:pPr>
        <w:rPr>
          <w:spacing w:val="-3"/>
        </w:rPr>
      </w:pPr>
      <w:r w:rsidRPr="00170870">
        <w:rPr>
          <w:spacing w:val="-3"/>
        </w:rPr>
        <w:tab/>
        <w:t>D.  If the requirements of C. are met, the commission shall notify the license holder that the license will be considered invalid unless the license holder provides evidence within 15 days that the license should remain valid.</w:t>
      </w:r>
    </w:p>
    <w:p w14:paraId="19D9EFBB" w14:textId="77777777" w:rsidR="00131104" w:rsidRPr="00170870" w:rsidRDefault="00131104" w:rsidP="00A610A1">
      <w:pPr>
        <w:rPr>
          <w:spacing w:val="-3"/>
        </w:rPr>
      </w:pPr>
      <w:r w:rsidRPr="00170870">
        <w:rPr>
          <w:spacing w:val="-3"/>
        </w:rPr>
        <w:tab/>
        <w:t>E.  A person may request the commission to reopen a sales and use tax license that has been determined invalid under D.</w:t>
      </w:r>
    </w:p>
    <w:p w14:paraId="58CE9181" w14:textId="71E6E841" w:rsidR="00131104" w:rsidRPr="00170870" w:rsidRDefault="00131104" w:rsidP="00A610A1">
      <w:pPr>
        <w:rPr>
          <w:spacing w:val="-3"/>
        </w:rPr>
      </w:pPr>
      <w:r w:rsidRPr="00170870">
        <w:rPr>
          <w:spacing w:val="-3"/>
        </w:rPr>
        <w:tab/>
        <w:t>F.  The holder of a license issued under Section 59</w:t>
      </w:r>
      <w:r w:rsidR="00A610A1" w:rsidRPr="00170870">
        <w:rPr>
          <w:spacing w:val="-3"/>
        </w:rPr>
        <w:t>-</w:t>
      </w:r>
      <w:r w:rsidRPr="00170870">
        <w:rPr>
          <w:spacing w:val="-3"/>
        </w:rPr>
        <w:t>12</w:t>
      </w:r>
      <w:r w:rsidR="00A610A1" w:rsidRPr="00170870">
        <w:rPr>
          <w:spacing w:val="-3"/>
        </w:rPr>
        <w:t>-</w:t>
      </w:r>
      <w:r w:rsidRPr="00170870">
        <w:rPr>
          <w:spacing w:val="-3"/>
        </w:rPr>
        <w:t>106 shall be responsible for any sales and use tax, interest, and penalties incurred under that license whether those taxes and fees are incurred during the time the license is valid or invalid.</w:t>
      </w:r>
    </w:p>
    <w:p w14:paraId="07B0E107" w14:textId="77777777" w:rsidR="00131104" w:rsidRPr="00170870" w:rsidRDefault="00131104" w:rsidP="00A610A1">
      <w:pPr>
        <w:rPr>
          <w:spacing w:val="-3"/>
        </w:rPr>
      </w:pPr>
    </w:p>
    <w:p w14:paraId="46068972" w14:textId="77777777" w:rsidR="004B5EBF" w:rsidRPr="00170870" w:rsidRDefault="004B5EBF" w:rsidP="004B5EBF">
      <w:pPr>
        <w:jc w:val="left"/>
        <w:rPr>
          <w:rFonts w:eastAsia="Calibri"/>
          <w:szCs w:val="20"/>
        </w:rPr>
      </w:pPr>
      <w:r w:rsidRPr="00170870">
        <w:rPr>
          <w:rFonts w:eastAsia="Calibri"/>
          <w:b/>
          <w:szCs w:val="20"/>
        </w:rPr>
        <w:t>R865-19S-12.  Filing of Returns Pursuant to Utah Code Ann. Sections 59-12-107, 59-12-111, and 59-12-118.</w:t>
      </w:r>
    </w:p>
    <w:p w14:paraId="03D3A2B9" w14:textId="1344D2DC" w:rsidR="004B5EBF" w:rsidRPr="00170870" w:rsidRDefault="004B5EBF" w:rsidP="004B5EBF">
      <w:pPr>
        <w:jc w:val="left"/>
        <w:rPr>
          <w:rFonts w:eastAsia="Calibri"/>
          <w:szCs w:val="20"/>
        </w:rPr>
      </w:pPr>
      <w:r w:rsidRPr="00170870">
        <w:rPr>
          <w:rFonts w:eastAsia="Calibri"/>
          <w:szCs w:val="20"/>
        </w:rPr>
        <w:tab/>
        <w:t>(1)  A seller that is licensed with the Tax Commission under Title 59, Chapter 12, Sales and Use Tax Act, shall file a return with the commission as required by statute, regardless of whether tax is due.</w:t>
      </w:r>
    </w:p>
    <w:p w14:paraId="67F4396C" w14:textId="525A0355" w:rsidR="004B5EBF" w:rsidRPr="00170870" w:rsidRDefault="004B5EBF" w:rsidP="004B5EBF">
      <w:pPr>
        <w:jc w:val="left"/>
        <w:rPr>
          <w:rFonts w:eastAsia="Calibri"/>
          <w:szCs w:val="20"/>
        </w:rPr>
      </w:pPr>
      <w:r w:rsidRPr="00170870">
        <w:rPr>
          <w:rFonts w:eastAsia="Calibri"/>
          <w:szCs w:val="20"/>
        </w:rPr>
        <w:lastRenderedPageBreak/>
        <w:tab/>
        <w:t>(2)  The return required by Subsection (1) shall be filed with the commission in an electronic format approved by the commission.</w:t>
      </w:r>
    </w:p>
    <w:p w14:paraId="55BAD9CD" w14:textId="77777777" w:rsidR="004B5EBF" w:rsidRPr="00170870" w:rsidRDefault="004B5EBF" w:rsidP="004B5EBF">
      <w:pPr>
        <w:jc w:val="left"/>
        <w:rPr>
          <w:rFonts w:eastAsia="Times New Roman"/>
          <w:bCs/>
          <w:szCs w:val="18"/>
        </w:rPr>
      </w:pPr>
    </w:p>
    <w:p w14:paraId="1CDF299E" w14:textId="1D892B95"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13.  Confidential Nature of Returns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109.</w:t>
      </w:r>
    </w:p>
    <w:p w14:paraId="384C4FFE" w14:textId="77777777" w:rsidR="00131104" w:rsidRPr="00170870" w:rsidRDefault="00131104" w:rsidP="00A610A1">
      <w:pPr>
        <w:rPr>
          <w:spacing w:val="-3"/>
        </w:rPr>
      </w:pPr>
      <w:r w:rsidRPr="00170870">
        <w:rPr>
          <w:spacing w:val="-3"/>
        </w:rPr>
        <w:tab/>
        <w:t>A.  The returns filed are confidential and the information contained therein will not be divulged by the Tax Commission, its agents, clerks, or employees except in accordance with judicial order or upon proper application of a federal, state, or local agency.  The returns will not be produced in any court proceeding except where such proceeding directly involves provisions of the sales tax act.</w:t>
      </w:r>
    </w:p>
    <w:p w14:paraId="62A58296" w14:textId="77777777" w:rsidR="00131104" w:rsidRPr="00170870" w:rsidRDefault="00131104" w:rsidP="00A610A1">
      <w:pPr>
        <w:rPr>
          <w:spacing w:val="-3"/>
        </w:rPr>
      </w:pPr>
      <w:r w:rsidRPr="00170870">
        <w:rPr>
          <w:spacing w:val="-3"/>
        </w:rPr>
        <w:tab/>
        <w:t>B.  However, any person or his duly authorized representative who files returns under this act may obtain copies of the same upon proper application and presentation of proper picture identification.</w:t>
      </w:r>
    </w:p>
    <w:p w14:paraId="028FA0FE" w14:textId="77777777" w:rsidR="00131104" w:rsidRPr="00170870" w:rsidRDefault="00131104" w:rsidP="00A610A1">
      <w:pPr>
        <w:rPr>
          <w:spacing w:val="-3"/>
        </w:rPr>
      </w:pPr>
    </w:p>
    <w:p w14:paraId="5B1FE459" w14:textId="2673F835"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16.  Failure to Remit Excess Tax Collection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107.</w:t>
      </w:r>
    </w:p>
    <w:p w14:paraId="71880D63" w14:textId="77777777" w:rsidR="00131104" w:rsidRPr="00170870" w:rsidRDefault="00131104" w:rsidP="00A610A1">
      <w:pPr>
        <w:rPr>
          <w:spacing w:val="-3"/>
        </w:rPr>
      </w:pPr>
      <w:r w:rsidRPr="00170870">
        <w:rPr>
          <w:spacing w:val="-3"/>
        </w:rPr>
        <w:tab/>
        <w:t>A.  The amount paid by any vendor to the Tax Commission with each return is the greater of:</w:t>
      </w:r>
    </w:p>
    <w:p w14:paraId="0B7684C1" w14:textId="77777777" w:rsidR="00131104" w:rsidRPr="00170870" w:rsidRDefault="00131104" w:rsidP="00A610A1">
      <w:pPr>
        <w:rPr>
          <w:spacing w:val="-3"/>
        </w:rPr>
      </w:pPr>
      <w:r w:rsidRPr="00170870">
        <w:rPr>
          <w:spacing w:val="-3"/>
        </w:rPr>
        <w:tab/>
        <w:t>1.  the actual tax collections for the reporting period, or</w:t>
      </w:r>
    </w:p>
    <w:p w14:paraId="5CCFA845" w14:textId="77777777" w:rsidR="00131104" w:rsidRPr="00170870" w:rsidRDefault="00131104" w:rsidP="00A610A1">
      <w:pPr>
        <w:rPr>
          <w:spacing w:val="-3"/>
        </w:rPr>
      </w:pPr>
      <w:r w:rsidRPr="00170870">
        <w:rPr>
          <w:spacing w:val="-3"/>
        </w:rPr>
        <w:tab/>
        <w:t>2.  the amount computed at the rates imposed by law against the total taxable sales for that period.</w:t>
      </w:r>
    </w:p>
    <w:p w14:paraId="257735D6" w14:textId="3C1EE472" w:rsidR="00131104" w:rsidRPr="00170870" w:rsidRDefault="00131104" w:rsidP="00A610A1">
      <w:pPr>
        <w:rPr>
          <w:spacing w:val="-3"/>
        </w:rPr>
      </w:pPr>
      <w:r w:rsidRPr="00170870">
        <w:rPr>
          <w:spacing w:val="-3"/>
        </w:rPr>
        <w:tab/>
        <w:t xml:space="preserve">B.  Space is available on the return forms for inserting figures and the words </w:t>
      </w:r>
      <w:r w:rsidR="00A610A1" w:rsidRPr="00170870">
        <w:rPr>
          <w:spacing w:val="-3"/>
        </w:rPr>
        <w:t>"</w:t>
      </w:r>
      <w:r w:rsidRPr="00170870">
        <w:rPr>
          <w:spacing w:val="-3"/>
        </w:rPr>
        <w:t>excess collections,</w:t>
      </w:r>
      <w:r w:rsidR="00A610A1" w:rsidRPr="00170870">
        <w:rPr>
          <w:spacing w:val="-3"/>
        </w:rPr>
        <w:t>"</w:t>
      </w:r>
      <w:r w:rsidRPr="00170870">
        <w:rPr>
          <w:spacing w:val="-3"/>
        </w:rPr>
        <w:t xml:space="preserve"> if needed.</w:t>
      </w:r>
    </w:p>
    <w:p w14:paraId="69591341" w14:textId="77777777" w:rsidR="00131104" w:rsidRPr="00170870" w:rsidRDefault="00131104" w:rsidP="00A610A1">
      <w:pPr>
        <w:rPr>
          <w:spacing w:val="-3"/>
        </w:rPr>
      </w:pPr>
    </w:p>
    <w:p w14:paraId="634B4878" w14:textId="417BB09F" w:rsidR="00A25514" w:rsidRPr="00170870" w:rsidRDefault="00A25514" w:rsidP="00A610A1">
      <w:pPr>
        <w:rPr>
          <w:bCs/>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20.  Basis for Reporting Tax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107.</w:t>
      </w:r>
    </w:p>
    <w:p w14:paraId="5A27FD5B" w14:textId="2C74AE99" w:rsidR="00A25514" w:rsidRPr="00170870" w:rsidRDefault="00A25514" w:rsidP="00A610A1">
      <w:pPr>
        <w:rPr>
          <w:bCs/>
          <w:spacing w:val="-3"/>
        </w:rPr>
      </w:pPr>
      <w:r w:rsidRPr="00170870">
        <w:rPr>
          <w:bCs/>
          <w:spacing w:val="-3"/>
        </w:rPr>
        <w:tab/>
        <w:t xml:space="preserve">(1)  </w:t>
      </w:r>
      <w:r w:rsidR="00A610A1" w:rsidRPr="00170870">
        <w:rPr>
          <w:bCs/>
          <w:spacing w:val="-3"/>
        </w:rPr>
        <w:t>"</w:t>
      </w:r>
      <w:r w:rsidRPr="00170870">
        <w:rPr>
          <w:bCs/>
          <w:spacing w:val="-3"/>
        </w:rPr>
        <w:t>Total sales</w:t>
      </w:r>
      <w:r w:rsidR="00A610A1" w:rsidRPr="00170870">
        <w:rPr>
          <w:bCs/>
          <w:spacing w:val="-3"/>
        </w:rPr>
        <w:t>"</w:t>
      </w:r>
      <w:r w:rsidRPr="00170870">
        <w:rPr>
          <w:bCs/>
          <w:spacing w:val="-3"/>
        </w:rPr>
        <w:t xml:space="preserve"> means the total amount of all cash, credit, installment, and conditional sales made during the period covered by the return.</w:t>
      </w:r>
    </w:p>
    <w:p w14:paraId="4B2F7D20" w14:textId="4E56B59D" w:rsidR="00A25514" w:rsidRPr="00170870" w:rsidRDefault="00A25514" w:rsidP="00A610A1">
      <w:pPr>
        <w:rPr>
          <w:bCs/>
          <w:spacing w:val="-3"/>
        </w:rPr>
      </w:pPr>
      <w:r w:rsidRPr="00170870">
        <w:rPr>
          <w:bCs/>
          <w:spacing w:val="-3"/>
        </w:rPr>
        <w:tab/>
        <w:t>(2)  Amounts shown on returns must include the total sales made during the period of the returns, and the tax must be reported and paid upon that basis.</w:t>
      </w:r>
    </w:p>
    <w:p w14:paraId="77E01222" w14:textId="6F821A74" w:rsidR="00A25514" w:rsidRPr="00170870" w:rsidRDefault="00A25514" w:rsidP="00A610A1">
      <w:pPr>
        <w:rPr>
          <w:bCs/>
          <w:spacing w:val="-3"/>
        </w:rPr>
      </w:pPr>
      <w:r w:rsidRPr="00170870">
        <w:rPr>
          <w:bCs/>
          <w:spacing w:val="-3"/>
        </w:rPr>
        <w:tab/>
        <w:t>(3)  Adjustments may be made and credit allowed for cash discounts, returned goods, and bad debts that result from sales upon which the tax has been reported and paid in full by a seller to the Tax Commission.</w:t>
      </w:r>
    </w:p>
    <w:p w14:paraId="6A249690" w14:textId="76E892A5" w:rsidR="00A25514" w:rsidRPr="00170870" w:rsidRDefault="00A25514" w:rsidP="00A610A1">
      <w:pPr>
        <w:rPr>
          <w:bCs/>
          <w:spacing w:val="-3"/>
        </w:rPr>
      </w:pPr>
      <w:r w:rsidRPr="00170870">
        <w:rPr>
          <w:bCs/>
          <w:spacing w:val="-3"/>
        </w:rPr>
        <w:tab/>
        <w:t>(a)  Adjustments and credits will be allowed only if the seller has not been reimbursed in the full amount of the tax and can establish that fact by records, receipts or other means.</w:t>
      </w:r>
    </w:p>
    <w:p w14:paraId="18B10807" w14:textId="534EC0D9" w:rsidR="00A25514" w:rsidRPr="00170870" w:rsidRDefault="00A25514" w:rsidP="00A610A1">
      <w:pPr>
        <w:rPr>
          <w:bCs/>
          <w:spacing w:val="-3"/>
        </w:rPr>
      </w:pPr>
      <w:r w:rsidRPr="00170870">
        <w:rPr>
          <w:bCs/>
          <w:spacing w:val="-3"/>
        </w:rPr>
        <w:tab/>
        <w:t>(b)  In no case shall the credit be greater than the sales tax on that portion of the purchase price remaining unpaid at the time the goods are returned, the account is charged off.</w:t>
      </w:r>
    </w:p>
    <w:p w14:paraId="5A8DB5BB" w14:textId="0F4916E2" w:rsidR="00A25514" w:rsidRPr="00170870" w:rsidRDefault="00A25514" w:rsidP="00A610A1">
      <w:pPr>
        <w:rPr>
          <w:bCs/>
          <w:spacing w:val="-3"/>
        </w:rPr>
      </w:pPr>
      <w:r w:rsidRPr="00170870">
        <w:rPr>
          <w:bCs/>
          <w:spacing w:val="-3"/>
        </w:rPr>
        <w:tab/>
        <w:t>(c)  Any refund or credit given to the purchaser must include the related sales tax.</w:t>
      </w:r>
    </w:p>
    <w:p w14:paraId="0981A1D3" w14:textId="01FF8B9C" w:rsidR="00A25514" w:rsidRPr="00170870" w:rsidRDefault="00A25514" w:rsidP="00A610A1">
      <w:pPr>
        <w:rPr>
          <w:bCs/>
          <w:spacing w:val="-3"/>
        </w:rPr>
      </w:pPr>
      <w:r w:rsidRPr="00170870">
        <w:rPr>
          <w:bCs/>
          <w:spacing w:val="-3"/>
        </w:rPr>
        <w:tab/>
        <w:t>(4)  Tax is based upon the original price unless adjustments were made prior to the close of the reporting period in which the tax upon the sale is due.  If the price upon which the tax is computed and paid is subsequently adjusted, credit may be taken against the tax due on a subsequent return.</w:t>
      </w:r>
    </w:p>
    <w:p w14:paraId="4D29DBCA" w14:textId="439B994B" w:rsidR="00A25514" w:rsidRPr="00170870" w:rsidRDefault="00A25514" w:rsidP="00A610A1">
      <w:pPr>
        <w:rPr>
          <w:bCs/>
          <w:spacing w:val="-3"/>
        </w:rPr>
      </w:pPr>
      <w:r w:rsidRPr="00170870">
        <w:rPr>
          <w:bCs/>
          <w:spacing w:val="-3"/>
        </w:rPr>
        <w:tab/>
        <w:t>(5)  If a sales tax rate change takes place prior to the reporting period when the seller claims the credit, the seller must adjust the taxable amount so that the amount of tax credited corresponds proportionally to the amount of tax originally collected.</w:t>
      </w:r>
    </w:p>
    <w:p w14:paraId="59E1C0CE" w14:textId="43549FE0" w:rsidR="00A25514" w:rsidRPr="00170870" w:rsidRDefault="00A25514" w:rsidP="00A610A1">
      <w:pPr>
        <w:rPr>
          <w:spacing w:val="-3"/>
        </w:rPr>
      </w:pPr>
      <w:r w:rsidRPr="00170870">
        <w:rPr>
          <w:bCs/>
          <w:spacing w:val="-3"/>
        </w:rPr>
        <w:tab/>
        <w:t>(6)  Commissions to agents are not deductible under any conditions for purposes of tax computation.</w:t>
      </w:r>
    </w:p>
    <w:p w14:paraId="44AE724E" w14:textId="77777777" w:rsidR="00A25514" w:rsidRPr="00170870" w:rsidRDefault="00A25514" w:rsidP="00A610A1">
      <w:pPr>
        <w:shd w:val="clear" w:color="auto" w:fill="FFFFFF"/>
        <w:rPr>
          <w:bCs/>
          <w:spacing w:val="-3"/>
        </w:rPr>
      </w:pPr>
    </w:p>
    <w:p w14:paraId="0F118D39" w14:textId="103B272E"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22.  Sales and Use Tax Records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111.</w:t>
      </w:r>
    </w:p>
    <w:p w14:paraId="2F637888" w14:textId="77777777" w:rsidR="00131104" w:rsidRPr="00170870" w:rsidRDefault="00131104" w:rsidP="00A610A1">
      <w:pPr>
        <w:rPr>
          <w:spacing w:val="-3"/>
        </w:rPr>
      </w:pPr>
      <w:r w:rsidRPr="00170870">
        <w:rPr>
          <w:spacing w:val="-3"/>
        </w:rPr>
        <w:tab/>
        <w:t>A.  Every retailer, lessor, lessee, and person doing business in this state or storing, using, or otherwise consuming in this state tangible personal property purchased from a retailer, shall keep and preserve complete and adequate records as may be necessary to determine the amount of sales and use tax for which such person or entity is liable.  Unless the Tax Commission authorizes in writing an alternative method of record keeping, these records shall:</w:t>
      </w:r>
    </w:p>
    <w:p w14:paraId="1613D56C" w14:textId="77777777" w:rsidR="00131104" w:rsidRPr="00170870" w:rsidRDefault="00131104" w:rsidP="00A610A1">
      <w:pPr>
        <w:rPr>
          <w:spacing w:val="-3"/>
        </w:rPr>
      </w:pPr>
      <w:r w:rsidRPr="00170870">
        <w:rPr>
          <w:spacing w:val="-3"/>
        </w:rPr>
        <w:tab/>
        <w:t>1.  show gross receipts from sales, or rental payments from leases, of tangible personal property or services performed in connection with tangible personal property made in this state, irrespective of whether the retailer regards the receipts to be taxable or nontaxable;</w:t>
      </w:r>
    </w:p>
    <w:p w14:paraId="11EF45D0" w14:textId="77777777" w:rsidR="00131104" w:rsidRPr="00170870" w:rsidRDefault="00131104" w:rsidP="00A610A1">
      <w:pPr>
        <w:rPr>
          <w:spacing w:val="-3"/>
        </w:rPr>
      </w:pPr>
      <w:r w:rsidRPr="00170870">
        <w:rPr>
          <w:spacing w:val="-3"/>
        </w:rPr>
        <w:tab/>
        <w:t>2.  show all deductions allowed by law and claimed in filing returns;</w:t>
      </w:r>
    </w:p>
    <w:p w14:paraId="2355EB2C" w14:textId="77777777" w:rsidR="00131104" w:rsidRPr="00170870" w:rsidRDefault="00131104" w:rsidP="00A610A1">
      <w:pPr>
        <w:rPr>
          <w:spacing w:val="-3"/>
        </w:rPr>
      </w:pPr>
      <w:r w:rsidRPr="00170870">
        <w:rPr>
          <w:spacing w:val="-3"/>
        </w:rPr>
        <w:tab/>
        <w:t>3.  show bills, invoices or similar evidence of all tangible personal property purchased for sale, consumption, or lease in this state; and</w:t>
      </w:r>
    </w:p>
    <w:p w14:paraId="322BA9B6" w14:textId="77777777" w:rsidR="00131104" w:rsidRPr="00170870" w:rsidRDefault="00131104" w:rsidP="00A610A1">
      <w:pPr>
        <w:rPr>
          <w:spacing w:val="-3"/>
        </w:rPr>
      </w:pPr>
      <w:r w:rsidRPr="00170870">
        <w:rPr>
          <w:spacing w:val="-3"/>
        </w:rPr>
        <w:tab/>
        <w:t>4.  include the normal books of account maintained by an ordinarily prudent business person engaged in such business, together with supporting documents of original entry such as:  bills, receipts, invoices, and cash register tapes.  All schedules or working papers used in connection with the preparation of tax returns must also be maintained.</w:t>
      </w:r>
    </w:p>
    <w:p w14:paraId="501A83D5" w14:textId="0AB8C61D" w:rsidR="00131104" w:rsidRPr="00170870" w:rsidRDefault="00131104" w:rsidP="00A610A1">
      <w:pPr>
        <w:rPr>
          <w:spacing w:val="-3"/>
        </w:rPr>
      </w:pPr>
      <w:r w:rsidRPr="00170870">
        <w:rPr>
          <w:spacing w:val="-3"/>
        </w:rPr>
        <w:tab/>
        <w:t xml:space="preserve">B.  Records may be microfilmed or </w:t>
      </w:r>
      <w:proofErr w:type="spellStart"/>
      <w:r w:rsidRPr="00170870">
        <w:rPr>
          <w:spacing w:val="-3"/>
        </w:rPr>
        <w:t>microfiched</w:t>
      </w:r>
      <w:proofErr w:type="spellEnd"/>
      <w:r w:rsidRPr="00170870">
        <w:rPr>
          <w:spacing w:val="-3"/>
        </w:rPr>
        <w:t>.  However, microfilm reproductions of general books of account</w:t>
      </w:r>
      <w:r w:rsidR="00A610A1" w:rsidRPr="00170870">
        <w:rPr>
          <w:spacing w:val="-3"/>
        </w:rPr>
        <w:t>--</w:t>
      </w:r>
      <w:r w:rsidRPr="00170870">
        <w:rPr>
          <w:spacing w:val="-3"/>
        </w:rPr>
        <w:t>such as cash books, journals, voucher registers, ledgers, and like documents</w:t>
      </w:r>
      <w:r w:rsidR="00A610A1" w:rsidRPr="00170870">
        <w:rPr>
          <w:spacing w:val="-3"/>
        </w:rPr>
        <w:t>--</w:t>
      </w:r>
      <w:r w:rsidRPr="00170870">
        <w:rPr>
          <w:spacing w:val="-3"/>
        </w:rPr>
        <w:t>are not acceptable as original records.  Where microfilm or microfiche reproductions of supporting records are maintained</w:t>
      </w:r>
      <w:r w:rsidR="00A610A1" w:rsidRPr="00170870">
        <w:rPr>
          <w:spacing w:val="-3"/>
        </w:rPr>
        <w:t>--</w:t>
      </w:r>
      <w:r w:rsidRPr="00170870">
        <w:rPr>
          <w:spacing w:val="-3"/>
        </w:rPr>
        <w:t>such as sales invoices, purchase invoices, credit memoranda and like documents</w:t>
      </w:r>
      <w:r w:rsidR="00A610A1" w:rsidRPr="00170870">
        <w:rPr>
          <w:spacing w:val="-3"/>
        </w:rPr>
        <w:t>--</w:t>
      </w:r>
      <w:r w:rsidRPr="00170870">
        <w:rPr>
          <w:spacing w:val="-3"/>
        </w:rPr>
        <w:t>the following conditions must be met:</w:t>
      </w:r>
    </w:p>
    <w:p w14:paraId="24405E9E" w14:textId="77777777" w:rsidR="00131104" w:rsidRPr="00170870" w:rsidRDefault="00131104" w:rsidP="00A610A1">
      <w:pPr>
        <w:rPr>
          <w:spacing w:val="-3"/>
        </w:rPr>
      </w:pPr>
      <w:r w:rsidRPr="00170870">
        <w:rPr>
          <w:spacing w:val="-3"/>
        </w:rPr>
        <w:tab/>
        <w:t>1.  appropriate facilities must be provided for preservation of the films or fiche for the periods required and open to examination,</w:t>
      </w:r>
    </w:p>
    <w:p w14:paraId="547A9DE0" w14:textId="77777777" w:rsidR="00131104" w:rsidRPr="00170870" w:rsidRDefault="00131104" w:rsidP="00A610A1">
      <w:pPr>
        <w:rPr>
          <w:spacing w:val="-3"/>
        </w:rPr>
      </w:pPr>
      <w:r w:rsidRPr="00170870">
        <w:rPr>
          <w:spacing w:val="-3"/>
        </w:rPr>
        <w:tab/>
        <w:t>2.  microfilm rolls and microfiche must be systematically filed, indexed, cross referenced, and labeled to show beginning and ending numbers and to show beginning and ending alphabetical listing of documents included,</w:t>
      </w:r>
    </w:p>
    <w:p w14:paraId="7F078957" w14:textId="77777777" w:rsidR="00131104" w:rsidRPr="00170870" w:rsidRDefault="00131104" w:rsidP="00A610A1">
      <w:pPr>
        <w:rPr>
          <w:spacing w:val="-3"/>
        </w:rPr>
      </w:pPr>
      <w:r w:rsidRPr="00170870">
        <w:rPr>
          <w:spacing w:val="-3"/>
        </w:rPr>
        <w:tab/>
        <w:t>3.  upon request of the Tax Commission, the taxpayer shall provide transcriptions of any information contained on microfilm or microfiche which may be required for verification of tax liability,</w:t>
      </w:r>
    </w:p>
    <w:p w14:paraId="5F2CCF2E" w14:textId="77777777" w:rsidR="00131104" w:rsidRPr="00170870" w:rsidRDefault="00131104" w:rsidP="00A610A1">
      <w:pPr>
        <w:rPr>
          <w:spacing w:val="-3"/>
        </w:rPr>
      </w:pPr>
      <w:r w:rsidRPr="00170870">
        <w:rPr>
          <w:spacing w:val="-3"/>
        </w:rPr>
        <w:tab/>
        <w:t>4.  proper facilities must be provided for the ready inspection and location of the particular records, including machines for viewing and copying the records,</w:t>
      </w:r>
    </w:p>
    <w:p w14:paraId="55150C39" w14:textId="77777777" w:rsidR="00131104" w:rsidRPr="00170870" w:rsidRDefault="00131104" w:rsidP="00A610A1">
      <w:pPr>
        <w:rPr>
          <w:spacing w:val="-3"/>
        </w:rPr>
      </w:pPr>
      <w:r w:rsidRPr="00170870">
        <w:rPr>
          <w:spacing w:val="-3"/>
        </w:rPr>
        <w:lastRenderedPageBreak/>
        <w:tab/>
        <w:t>5.  a posting reference must appear on each invoice.  Credit memoranda must carry a reference to the document evidencing the original transaction.  Documents necessary to support exemptions from tax liability, such as bills of lading and purchase orders, must be maintained in such order so as to relate to exempt transactions claimed.</w:t>
      </w:r>
    </w:p>
    <w:p w14:paraId="2382D1DB" w14:textId="1D7EEB84" w:rsidR="00131104" w:rsidRPr="00170870" w:rsidRDefault="00131104" w:rsidP="00A610A1">
      <w:pPr>
        <w:rPr>
          <w:spacing w:val="-3"/>
        </w:rPr>
      </w:pPr>
      <w:r w:rsidRPr="00170870">
        <w:rPr>
          <w:spacing w:val="-3"/>
        </w:rPr>
        <w:tab/>
        <w:t>C.  Any automated data processing (ADP) tax accounting system must be capable of producing visible and legible records for verification of taxpayer</w:t>
      </w:r>
      <w:r w:rsidR="00A610A1" w:rsidRPr="00170870">
        <w:rPr>
          <w:spacing w:val="-3"/>
        </w:rPr>
        <w:t>'</w:t>
      </w:r>
      <w:r w:rsidRPr="00170870">
        <w:rPr>
          <w:spacing w:val="-3"/>
        </w:rPr>
        <w:t>s tax liability.</w:t>
      </w:r>
    </w:p>
    <w:p w14:paraId="6CB98EA8" w14:textId="77777777" w:rsidR="00131104" w:rsidRPr="00170870" w:rsidRDefault="00131104" w:rsidP="00A610A1">
      <w:pPr>
        <w:rPr>
          <w:spacing w:val="-3"/>
        </w:rPr>
      </w:pPr>
      <w:r w:rsidRPr="00170870">
        <w:rPr>
          <w:spacing w:val="-3"/>
        </w:rPr>
        <w:tab/>
        <w:t>1.  ADP records shall provide an opportunity to trace any transaction back to the original source or forward to a final total.  If detailed printouts are not made of transactions at the time they are processed, the systems must have the ability to reconstruct these transactions.</w:t>
      </w:r>
    </w:p>
    <w:p w14:paraId="25A2A38A" w14:textId="77777777" w:rsidR="00131104" w:rsidRPr="00170870" w:rsidRDefault="00131104" w:rsidP="00A610A1">
      <w:pPr>
        <w:rPr>
          <w:spacing w:val="-3"/>
        </w:rPr>
      </w:pPr>
      <w:r w:rsidRPr="00170870">
        <w:rPr>
          <w:spacing w:val="-3"/>
        </w:rPr>
        <w:tab/>
        <w:t>2.  A general ledger with source references should be prepared to coincide with financial reports for tax reporting periods.  In cases where subsidiary ledgers are used to support the general ledger accounts, the subsidiary ledgers should also be prepared periodically.</w:t>
      </w:r>
    </w:p>
    <w:p w14:paraId="6B68BD2C" w14:textId="556C1B67" w:rsidR="00131104" w:rsidRPr="00170870" w:rsidRDefault="00131104" w:rsidP="00A610A1">
      <w:pPr>
        <w:rPr>
          <w:spacing w:val="-3"/>
        </w:rPr>
      </w:pPr>
      <w:r w:rsidRPr="00170870">
        <w:rPr>
          <w:spacing w:val="-3"/>
        </w:rPr>
        <w:tab/>
        <w:t>3.  The audit trail should be designed so that the details underlying the summary accounting data may be identified and made available to the Tax Commission upon request.  The system should be so designed that supporting documents</w:t>
      </w:r>
      <w:r w:rsidR="00A610A1" w:rsidRPr="00170870">
        <w:rPr>
          <w:spacing w:val="-3"/>
        </w:rPr>
        <w:t>--</w:t>
      </w:r>
      <w:r w:rsidRPr="00170870">
        <w:rPr>
          <w:spacing w:val="-3"/>
        </w:rPr>
        <w:t>such as sales invoices, purchase invoices, credit memoranda, and like documents</w:t>
      </w:r>
      <w:r w:rsidR="00A610A1" w:rsidRPr="00170870">
        <w:rPr>
          <w:spacing w:val="-3"/>
        </w:rPr>
        <w:t>--</w:t>
      </w:r>
      <w:r w:rsidRPr="00170870">
        <w:rPr>
          <w:spacing w:val="-3"/>
        </w:rPr>
        <w:t>are readily available.</w:t>
      </w:r>
    </w:p>
    <w:p w14:paraId="2C2E2B3C" w14:textId="77777777" w:rsidR="00131104" w:rsidRPr="00170870" w:rsidRDefault="00131104" w:rsidP="00A610A1">
      <w:pPr>
        <w:rPr>
          <w:spacing w:val="-3"/>
        </w:rPr>
      </w:pPr>
      <w:r w:rsidRPr="00170870">
        <w:rPr>
          <w:spacing w:val="-3"/>
        </w:rPr>
        <w:tab/>
        <w:t>4.  A description of the ADP portion of the accounting system shall be made available.  The statements and illustrations as to the scope of operations shall be sufficiently detailed to indicate:</w:t>
      </w:r>
    </w:p>
    <w:p w14:paraId="023D6628" w14:textId="77777777" w:rsidR="00131104" w:rsidRPr="00170870" w:rsidRDefault="00131104" w:rsidP="00A610A1">
      <w:pPr>
        <w:rPr>
          <w:spacing w:val="-3"/>
        </w:rPr>
      </w:pPr>
      <w:r w:rsidRPr="00170870">
        <w:rPr>
          <w:spacing w:val="-3"/>
        </w:rPr>
        <w:tab/>
        <w:t>(a)  the application being performed;</w:t>
      </w:r>
    </w:p>
    <w:p w14:paraId="0884B958" w14:textId="77777777" w:rsidR="00131104" w:rsidRPr="00170870" w:rsidRDefault="00131104" w:rsidP="00A610A1">
      <w:pPr>
        <w:rPr>
          <w:spacing w:val="-3"/>
        </w:rPr>
      </w:pPr>
      <w:r w:rsidRPr="00170870">
        <w:rPr>
          <w:spacing w:val="-3"/>
        </w:rPr>
        <w:tab/>
        <w:t>(b)  the procedures employed in each application (which, for example, might be supported by flow charts, block diagrams or other satisfactory description of the input or output procedures); and</w:t>
      </w:r>
    </w:p>
    <w:p w14:paraId="66C709E9" w14:textId="77777777" w:rsidR="00131104" w:rsidRPr="00170870" w:rsidRDefault="00131104" w:rsidP="00A610A1">
      <w:pPr>
        <w:rPr>
          <w:spacing w:val="-3"/>
        </w:rPr>
      </w:pPr>
      <w:r w:rsidRPr="00170870">
        <w:rPr>
          <w:spacing w:val="-3"/>
        </w:rPr>
        <w:tab/>
        <w:t>(c)  the controls used to insure accurate and reliable processing and important changes, together with their effective dates, in order to preserve an accurate chronological record.</w:t>
      </w:r>
    </w:p>
    <w:p w14:paraId="7CD40F2A" w14:textId="77777777" w:rsidR="00131104" w:rsidRPr="00170870" w:rsidRDefault="00131104" w:rsidP="00A610A1">
      <w:pPr>
        <w:rPr>
          <w:spacing w:val="-3"/>
        </w:rPr>
      </w:pPr>
      <w:r w:rsidRPr="00170870">
        <w:rPr>
          <w:spacing w:val="-3"/>
        </w:rPr>
        <w:tab/>
        <w:t>D.  All records pertaining to transactions involving sales or use tax liability shall be preserved for a period of not less than three years.</w:t>
      </w:r>
    </w:p>
    <w:p w14:paraId="6E56C5E0" w14:textId="77777777" w:rsidR="00131104" w:rsidRPr="00170870" w:rsidRDefault="00131104" w:rsidP="00A610A1">
      <w:pPr>
        <w:rPr>
          <w:spacing w:val="-3"/>
        </w:rPr>
      </w:pPr>
      <w:r w:rsidRPr="00170870">
        <w:rPr>
          <w:spacing w:val="-3"/>
        </w:rPr>
        <w:tab/>
        <w:t>E.  All of the foregoing records shall be made available for examination on request by the Tax Commission or its authorized representatives.</w:t>
      </w:r>
    </w:p>
    <w:p w14:paraId="11F219E4" w14:textId="77777777" w:rsidR="00131104" w:rsidRPr="00170870" w:rsidRDefault="00131104" w:rsidP="00A610A1">
      <w:pPr>
        <w:rPr>
          <w:spacing w:val="-3"/>
        </w:rPr>
      </w:pPr>
      <w:r w:rsidRPr="00170870">
        <w:rPr>
          <w:spacing w:val="-3"/>
        </w:rPr>
        <w:tab/>
        <w:t>F.  Upon failure of the taxpayer, without reasonable cause, to substantially comply with the requirements of this rule, the Tax Commission may:</w:t>
      </w:r>
    </w:p>
    <w:p w14:paraId="0FD7E884" w14:textId="77777777" w:rsidR="00131104" w:rsidRPr="00170870" w:rsidRDefault="00131104" w:rsidP="00A610A1">
      <w:pPr>
        <w:rPr>
          <w:spacing w:val="-3"/>
        </w:rPr>
      </w:pPr>
      <w:r w:rsidRPr="00170870">
        <w:rPr>
          <w:spacing w:val="-3"/>
        </w:rPr>
        <w:tab/>
        <w:t>1.  Prohibit the taxpayer from introducing in any protest or refund claim proceeding those microfilm, microfiche, ADP, or any records which have not been prepared and maintained in substantial compliance with the requirements of this rule.</w:t>
      </w:r>
    </w:p>
    <w:p w14:paraId="68FFDBA1" w14:textId="77777777" w:rsidR="00131104" w:rsidRPr="00170870" w:rsidRDefault="00131104" w:rsidP="00A610A1">
      <w:pPr>
        <w:rPr>
          <w:spacing w:val="-3"/>
        </w:rPr>
      </w:pPr>
      <w:r w:rsidRPr="00170870">
        <w:rPr>
          <w:spacing w:val="-3"/>
        </w:rPr>
        <w:tab/>
        <w:t>2.  Dismiss any protest or refund claim proceeding in which the taxpayer bases its claim upon any microfilm, microfiche, ADP, or any records which have not been prepared and maintained in substantial compliance with the requirements of this rule.</w:t>
      </w:r>
    </w:p>
    <w:p w14:paraId="3A999ADC" w14:textId="77777777" w:rsidR="00131104" w:rsidRPr="00170870" w:rsidRDefault="00131104" w:rsidP="00A610A1">
      <w:pPr>
        <w:rPr>
          <w:spacing w:val="-3"/>
        </w:rPr>
      </w:pPr>
      <w:r w:rsidRPr="00170870">
        <w:rPr>
          <w:spacing w:val="-3"/>
        </w:rPr>
        <w:tab/>
        <w:t>3.  Enter such other order necessary to obtain compliance with this rule in the future.</w:t>
      </w:r>
    </w:p>
    <w:p w14:paraId="31D6CEED" w14:textId="7DC6AC49" w:rsidR="00131104" w:rsidRPr="00170870" w:rsidRDefault="00131104" w:rsidP="00A610A1">
      <w:pPr>
        <w:rPr>
          <w:spacing w:val="-3"/>
        </w:rPr>
      </w:pPr>
      <w:r w:rsidRPr="00170870">
        <w:rPr>
          <w:spacing w:val="-3"/>
        </w:rPr>
        <w:tab/>
        <w:t>4.  Revoke taxpayer</w:t>
      </w:r>
      <w:r w:rsidR="00A610A1" w:rsidRPr="00170870">
        <w:rPr>
          <w:spacing w:val="-3"/>
        </w:rPr>
        <w:t>'</w:t>
      </w:r>
      <w:r w:rsidRPr="00170870">
        <w:rPr>
          <w:spacing w:val="-3"/>
        </w:rPr>
        <w:t>s license upon evidence of continued failure to comply with the requirements of this rule.</w:t>
      </w:r>
    </w:p>
    <w:p w14:paraId="18CD2E3F" w14:textId="77777777" w:rsidR="00131104" w:rsidRPr="00170870" w:rsidRDefault="00131104" w:rsidP="00A610A1">
      <w:pPr>
        <w:rPr>
          <w:spacing w:val="-3"/>
        </w:rPr>
      </w:pPr>
    </w:p>
    <w:p w14:paraId="1273D9B1" w14:textId="41AC41C5"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23.  Exemption Certificates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106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017314A0" w14:textId="77777777" w:rsidR="00131104" w:rsidRPr="00170870" w:rsidRDefault="00131104" w:rsidP="00A610A1">
      <w:pPr>
        <w:rPr>
          <w:spacing w:val="-3"/>
        </w:rPr>
      </w:pPr>
      <w:r w:rsidRPr="00170870">
        <w:rPr>
          <w:spacing w:val="-3"/>
        </w:rPr>
        <w:tab/>
        <w:t>A.  Taxpayers selling tangible personal property or services to customers exempt from sales tax are required to keep records verifying the nontaxable status of those sales.</w:t>
      </w:r>
    </w:p>
    <w:p w14:paraId="36EAEFE1" w14:textId="77777777" w:rsidR="00131104" w:rsidRPr="00170870" w:rsidRDefault="00131104" w:rsidP="00A610A1">
      <w:pPr>
        <w:rPr>
          <w:spacing w:val="-3"/>
        </w:rPr>
      </w:pPr>
      <w:r w:rsidRPr="00170870">
        <w:rPr>
          <w:spacing w:val="-3"/>
        </w:rPr>
        <w:tab/>
        <w:t>B.  The Tax Commission will furnish samples of acceptable exemption certificate forms on request.  Stock quantities are not furnished, but taxpayers may reproduce samples as needed in whole or in part.</w:t>
      </w:r>
    </w:p>
    <w:p w14:paraId="6E015597" w14:textId="77777777" w:rsidR="00131104" w:rsidRPr="00170870" w:rsidRDefault="00131104" w:rsidP="00A610A1">
      <w:pPr>
        <w:rPr>
          <w:spacing w:val="-3"/>
        </w:rPr>
      </w:pPr>
      <w:r w:rsidRPr="00170870">
        <w:rPr>
          <w:spacing w:val="-3"/>
        </w:rPr>
        <w:tab/>
        <w:t>C.  A seller may retain a copy of a purchase order, check, or voucher in place of the exemption certificate as evidence of exemption for a federal, state, or local government entity, including public schools.</w:t>
      </w:r>
    </w:p>
    <w:p w14:paraId="443D78C4" w14:textId="3B03FC4E" w:rsidR="00131104" w:rsidRPr="00170870" w:rsidRDefault="00131104" w:rsidP="00A610A1">
      <w:pPr>
        <w:rPr>
          <w:spacing w:val="-3"/>
        </w:rPr>
      </w:pPr>
      <w:r w:rsidRPr="00170870">
        <w:rPr>
          <w:spacing w:val="-3"/>
        </w:rPr>
        <w:tab/>
        <w:t>D.  If a purchaser is unable to segregate tangible personal property or services purchased for resale from tangible personal property or services purchased for the purchaser</w:t>
      </w:r>
      <w:r w:rsidR="00A610A1" w:rsidRPr="00170870">
        <w:rPr>
          <w:spacing w:val="-3"/>
        </w:rPr>
        <w:t>'</w:t>
      </w:r>
      <w:r w:rsidRPr="00170870">
        <w:rPr>
          <w:spacing w:val="-3"/>
        </w:rPr>
        <w:t>s own consumption, everything should be purchased tax</w:t>
      </w:r>
      <w:r w:rsidR="00A610A1" w:rsidRPr="00170870">
        <w:rPr>
          <w:spacing w:val="-3"/>
        </w:rPr>
        <w:t>-</w:t>
      </w:r>
      <w:r w:rsidRPr="00170870">
        <w:rPr>
          <w:spacing w:val="-3"/>
        </w:rPr>
        <w:t>free.  The purchaser must then report and pay the tax on the cost of goods or services purchased tax</w:t>
      </w:r>
      <w:r w:rsidR="00A610A1" w:rsidRPr="00170870">
        <w:rPr>
          <w:spacing w:val="-3"/>
        </w:rPr>
        <w:t>-</w:t>
      </w:r>
      <w:r w:rsidRPr="00170870">
        <w:rPr>
          <w:spacing w:val="-3"/>
        </w:rPr>
        <w:t>free for resale that the purchaser uses or consumes.</w:t>
      </w:r>
    </w:p>
    <w:p w14:paraId="054EDB3C" w14:textId="77777777" w:rsidR="00131104" w:rsidRPr="00170870" w:rsidRDefault="00131104" w:rsidP="00A610A1">
      <w:pPr>
        <w:rPr>
          <w:spacing w:val="-3"/>
        </w:rPr>
      </w:pPr>
      <w:r w:rsidRPr="00170870">
        <w:rPr>
          <w:spacing w:val="-3"/>
        </w:rPr>
        <w:tab/>
        <w:t>E.  A seller may provide evidence of a sales and use tax exemption electronically if the seller uses the standard sales and use tax exemption form adopted by the governing board of the agreement.</w:t>
      </w:r>
    </w:p>
    <w:p w14:paraId="3D3D5315" w14:textId="77777777" w:rsidR="00131104" w:rsidRPr="00170870" w:rsidRDefault="00131104" w:rsidP="00A610A1">
      <w:pPr>
        <w:rPr>
          <w:spacing w:val="-3"/>
        </w:rPr>
      </w:pPr>
      <w:r w:rsidRPr="00170870">
        <w:rPr>
          <w:spacing w:val="-3"/>
        </w:rPr>
        <w:tab/>
        <w:t>F.  A seller shall obtain the same information for proof of a claimed exemption regardless of the medium in which the transaction occurs.</w:t>
      </w:r>
    </w:p>
    <w:p w14:paraId="74A90EA3" w14:textId="77777777" w:rsidR="00131104" w:rsidRPr="00170870" w:rsidRDefault="00131104" w:rsidP="00A610A1">
      <w:pPr>
        <w:rPr>
          <w:spacing w:val="-3"/>
        </w:rPr>
      </w:pPr>
    </w:p>
    <w:p w14:paraId="14A38465" w14:textId="3691F0DF"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25.  Sale of Business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112.</w:t>
      </w:r>
    </w:p>
    <w:p w14:paraId="601ACFDC" w14:textId="77777777" w:rsidR="00131104" w:rsidRPr="00170870" w:rsidRDefault="00131104" w:rsidP="00A610A1">
      <w:pPr>
        <w:rPr>
          <w:spacing w:val="-3"/>
        </w:rPr>
      </w:pPr>
      <w:r w:rsidRPr="00170870">
        <w:rPr>
          <w:spacing w:val="-3"/>
        </w:rPr>
        <w:tab/>
        <w:t>A.  Every sales tax license holder who discontinues business, is required to notify the Tax Commission immediately and return the sales tax license for cancellation.</w:t>
      </w:r>
    </w:p>
    <w:p w14:paraId="7FA51B76" w14:textId="77777777" w:rsidR="00131104" w:rsidRPr="00170870" w:rsidRDefault="00131104" w:rsidP="00A610A1">
      <w:pPr>
        <w:rPr>
          <w:spacing w:val="-3"/>
        </w:rPr>
      </w:pPr>
      <w:r w:rsidRPr="00170870">
        <w:rPr>
          <w:spacing w:val="-3"/>
        </w:rPr>
        <w:tab/>
        <w:t>B.  Every person discontinuing business shall retain records for a period of three years unless a release from such provision is obtained from the Tax Commission.</w:t>
      </w:r>
    </w:p>
    <w:p w14:paraId="7C1B7753" w14:textId="77777777" w:rsidR="00131104" w:rsidRPr="00170870" w:rsidRDefault="00131104" w:rsidP="00A610A1">
      <w:pPr>
        <w:rPr>
          <w:spacing w:val="-3"/>
        </w:rPr>
      </w:pPr>
    </w:p>
    <w:p w14:paraId="44BD95ED" w14:textId="52222F6C"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30.  Sale of a Vehicle or Vessel by a Person Not Regularly Engaged in Business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382D78CB" w14:textId="76082DBD" w:rsidR="00131104" w:rsidRPr="00170870" w:rsidRDefault="00131104" w:rsidP="00A610A1">
      <w:pPr>
        <w:rPr>
          <w:spacing w:val="-3"/>
        </w:rPr>
      </w:pPr>
      <w:r w:rsidRPr="00170870">
        <w:rPr>
          <w:spacing w:val="-3"/>
        </w:rPr>
        <w:tab/>
        <w:t>A.  This rule provides guidance on the sale of a vehicle or vessel by a person not regularly engaged in business for purposes of Subsections 59</w:t>
      </w:r>
      <w:r w:rsidR="00A610A1" w:rsidRPr="00170870">
        <w:rPr>
          <w:spacing w:val="-3"/>
        </w:rPr>
        <w:t>-</w:t>
      </w:r>
      <w:r w:rsidRPr="00170870">
        <w:rPr>
          <w:spacing w:val="-3"/>
        </w:rPr>
        <w:t>12</w:t>
      </w:r>
      <w:r w:rsidR="00A610A1" w:rsidRPr="00170870">
        <w:rPr>
          <w:spacing w:val="-3"/>
        </w:rPr>
        <w:t>-</w:t>
      </w:r>
      <w:r w:rsidRPr="00170870">
        <w:rPr>
          <w:spacing w:val="-3"/>
        </w:rPr>
        <w:t>104(13) and (17).</w:t>
      </w:r>
    </w:p>
    <w:p w14:paraId="437FD977" w14:textId="77777777" w:rsidR="00131104" w:rsidRPr="00170870" w:rsidRDefault="00131104" w:rsidP="00A610A1">
      <w:pPr>
        <w:rPr>
          <w:spacing w:val="-3"/>
        </w:rPr>
      </w:pPr>
      <w:r w:rsidRPr="00170870">
        <w:rPr>
          <w:spacing w:val="-3"/>
        </w:rPr>
        <w:tab/>
        <w:t>B.  For purposes of calculating sales and use tax on the sale of a vehicle where no trade in was involved, the bill of sale or other written evidence of value shall contain the names and addresses of the purchaser and the seller, and the sales price and vehicle identification number of the vehicle.</w:t>
      </w:r>
    </w:p>
    <w:p w14:paraId="1AC67C48" w14:textId="61F31DB3" w:rsidR="00131104" w:rsidRPr="00170870" w:rsidRDefault="00131104" w:rsidP="00A610A1">
      <w:pPr>
        <w:rPr>
          <w:spacing w:val="-3"/>
        </w:rPr>
      </w:pPr>
      <w:r w:rsidRPr="00170870">
        <w:rPr>
          <w:spacing w:val="-3"/>
        </w:rPr>
        <w:lastRenderedPageBreak/>
        <w:tab/>
        <w:t>C.  For purposes of calculating sales and use tax on the sale of a vehicle when the seller has received a trade</w:t>
      </w:r>
      <w:r w:rsidR="00A610A1" w:rsidRPr="00170870">
        <w:rPr>
          <w:spacing w:val="-3"/>
        </w:rPr>
        <w:t>-</w:t>
      </w:r>
      <w:r w:rsidRPr="00170870">
        <w:rPr>
          <w:spacing w:val="-3"/>
        </w:rPr>
        <w:t>in vehicle as payment or partial payment, the bill of sale or other written evidence of value shall contain all of the following:</w:t>
      </w:r>
    </w:p>
    <w:p w14:paraId="4B9A85A9" w14:textId="77777777" w:rsidR="00131104" w:rsidRPr="00170870" w:rsidRDefault="00131104" w:rsidP="00A610A1">
      <w:pPr>
        <w:rPr>
          <w:spacing w:val="-3"/>
        </w:rPr>
      </w:pPr>
      <w:r w:rsidRPr="00170870">
        <w:rPr>
          <w:spacing w:val="-3"/>
        </w:rPr>
        <w:tab/>
        <w:t>1.  the names and addresses of the buyer and the seller;</w:t>
      </w:r>
    </w:p>
    <w:p w14:paraId="02068462" w14:textId="77777777" w:rsidR="00131104" w:rsidRPr="00170870" w:rsidRDefault="00131104" w:rsidP="00A610A1">
      <w:pPr>
        <w:rPr>
          <w:spacing w:val="-3"/>
        </w:rPr>
      </w:pPr>
      <w:r w:rsidRPr="00170870">
        <w:rPr>
          <w:spacing w:val="-3"/>
        </w:rPr>
        <w:tab/>
        <w:t>2.  the purchase price of the vehicle;</w:t>
      </w:r>
    </w:p>
    <w:p w14:paraId="4F114ADD" w14:textId="66D15022" w:rsidR="00131104" w:rsidRPr="00170870" w:rsidRDefault="00131104" w:rsidP="00A610A1">
      <w:pPr>
        <w:rPr>
          <w:spacing w:val="-3"/>
        </w:rPr>
      </w:pPr>
      <w:r w:rsidRPr="00170870">
        <w:rPr>
          <w:spacing w:val="-3"/>
        </w:rPr>
        <w:tab/>
        <w:t>3.  the value allowed for the trade</w:t>
      </w:r>
      <w:r w:rsidR="00A610A1" w:rsidRPr="00170870">
        <w:rPr>
          <w:spacing w:val="-3"/>
        </w:rPr>
        <w:t>-</w:t>
      </w:r>
      <w:r w:rsidRPr="00170870">
        <w:rPr>
          <w:spacing w:val="-3"/>
        </w:rPr>
        <w:t>in vehicle;</w:t>
      </w:r>
    </w:p>
    <w:p w14:paraId="6571E105" w14:textId="77777777" w:rsidR="00131104" w:rsidRPr="00170870" w:rsidRDefault="00131104" w:rsidP="00A610A1">
      <w:pPr>
        <w:rPr>
          <w:spacing w:val="-3"/>
        </w:rPr>
      </w:pPr>
      <w:r w:rsidRPr="00170870">
        <w:rPr>
          <w:spacing w:val="-3"/>
        </w:rPr>
        <w:tab/>
        <w:t>4.  the net difference between the vehicle traded and the vehicle purchased;</w:t>
      </w:r>
    </w:p>
    <w:p w14:paraId="5CD25A67" w14:textId="77777777" w:rsidR="00131104" w:rsidRPr="00170870" w:rsidRDefault="00131104" w:rsidP="00A610A1">
      <w:pPr>
        <w:rPr>
          <w:spacing w:val="-3"/>
        </w:rPr>
      </w:pPr>
      <w:r w:rsidRPr="00170870">
        <w:rPr>
          <w:spacing w:val="-3"/>
        </w:rPr>
        <w:tab/>
        <w:t>5.  the signature of the seller; and</w:t>
      </w:r>
    </w:p>
    <w:p w14:paraId="0CE2F63E" w14:textId="77777777" w:rsidR="00131104" w:rsidRPr="00170870" w:rsidRDefault="00131104" w:rsidP="00A610A1">
      <w:pPr>
        <w:rPr>
          <w:spacing w:val="-3"/>
        </w:rPr>
      </w:pPr>
      <w:r w:rsidRPr="00170870">
        <w:rPr>
          <w:spacing w:val="-3"/>
        </w:rPr>
        <w:tab/>
        <w:t>6.  the vehicle identification numbers of the vehicle traded in and the vehicle purchased.</w:t>
      </w:r>
    </w:p>
    <w:p w14:paraId="7A0D4D4F" w14:textId="77777777" w:rsidR="00131104" w:rsidRPr="00170870" w:rsidRDefault="00131104" w:rsidP="00A610A1">
      <w:pPr>
        <w:rPr>
          <w:spacing w:val="-3"/>
        </w:rPr>
      </w:pPr>
      <w:r w:rsidRPr="00170870">
        <w:rPr>
          <w:spacing w:val="-3"/>
        </w:rPr>
        <w:tab/>
        <w:t>D.  In the absence of a bill of sale or other written evidence of value, the fair market value of the vehicle or vessel shall be determined by industry accepted vehicle pricing guides.</w:t>
      </w:r>
    </w:p>
    <w:p w14:paraId="6B5BD704" w14:textId="77777777" w:rsidR="00131104" w:rsidRPr="00170870" w:rsidRDefault="00131104" w:rsidP="00A610A1">
      <w:pPr>
        <w:rPr>
          <w:spacing w:val="-3"/>
        </w:rPr>
      </w:pPr>
    </w:p>
    <w:p w14:paraId="3D54B674" w14:textId="1B908D34"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31.  Time and Place of Sale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75E85FAC" w14:textId="77777777" w:rsidR="00131104" w:rsidRPr="00170870" w:rsidRDefault="00131104" w:rsidP="00A610A1">
      <w:pPr>
        <w:rPr>
          <w:spacing w:val="-3"/>
        </w:rPr>
      </w:pPr>
      <w:r w:rsidRPr="00170870">
        <w:rPr>
          <w:spacing w:val="-3"/>
        </w:rPr>
        <w:tab/>
        <w:t>A.  Ordinarily, the time and place of a sale are determined by the contract of sale between the seller and buyer.  The intent of the parties is the governing factor in determining both time and place of sale subject to the general law of contracts.  If the contract of sale requires the seller to deliver or ship goods to a buyer, title to the property passes upon delivery to the place agreed upon unless the contract of sale provides otherwise.</w:t>
      </w:r>
    </w:p>
    <w:p w14:paraId="6EAB3A06" w14:textId="77777777" w:rsidR="00131104" w:rsidRPr="00170870" w:rsidRDefault="00131104" w:rsidP="00A610A1">
      <w:pPr>
        <w:rPr>
          <w:spacing w:val="-3"/>
        </w:rPr>
      </w:pPr>
    </w:p>
    <w:p w14:paraId="39DDF1CA" w14:textId="00FC38E6"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32.  Leases and Rentals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1291A4BB" w14:textId="6569A7F6" w:rsidR="00131104" w:rsidRPr="00170870" w:rsidRDefault="00131104" w:rsidP="00A610A1">
      <w:pPr>
        <w:rPr>
          <w:spacing w:val="-3"/>
        </w:rPr>
      </w:pPr>
      <w:r w:rsidRPr="00170870">
        <w:rPr>
          <w:spacing w:val="-3"/>
        </w:rPr>
        <w:tab/>
        <w:t>(1)  Fuel charges in a transaction for the lease or rental of a motor vehicle are not subject to sales tax pursuant to Subsection 59</w:t>
      </w:r>
      <w:r w:rsidR="00A610A1" w:rsidRPr="00170870">
        <w:rPr>
          <w:spacing w:val="-3"/>
        </w:rPr>
        <w:t>-</w:t>
      </w:r>
      <w:r w:rsidRPr="00170870">
        <w:rPr>
          <w:spacing w:val="-3"/>
        </w:rPr>
        <w:t>12</w:t>
      </w:r>
      <w:r w:rsidR="00A610A1" w:rsidRPr="00170870">
        <w:rPr>
          <w:spacing w:val="-3"/>
        </w:rPr>
        <w:t>-</w:t>
      </w:r>
      <w:r w:rsidRPr="00170870">
        <w:rPr>
          <w:spacing w:val="-3"/>
        </w:rPr>
        <w:t>104(1) if the fuel charges are:</w:t>
      </w:r>
    </w:p>
    <w:p w14:paraId="7869654F" w14:textId="77777777" w:rsidR="00131104" w:rsidRPr="00170870" w:rsidRDefault="00131104" w:rsidP="00A610A1">
      <w:pPr>
        <w:rPr>
          <w:spacing w:val="-3"/>
        </w:rPr>
      </w:pPr>
      <w:r w:rsidRPr="00170870">
        <w:rPr>
          <w:spacing w:val="-3"/>
        </w:rPr>
        <w:tab/>
        <w:t>(a)  optional; and</w:t>
      </w:r>
    </w:p>
    <w:p w14:paraId="7E607D8F" w14:textId="77777777" w:rsidR="00131104" w:rsidRPr="00170870" w:rsidRDefault="00131104" w:rsidP="00A610A1">
      <w:pPr>
        <w:rPr>
          <w:spacing w:val="-3"/>
        </w:rPr>
      </w:pPr>
      <w:r w:rsidRPr="00170870">
        <w:rPr>
          <w:spacing w:val="-3"/>
        </w:rPr>
        <w:tab/>
        <w:t>(b)  separately stated on the invoice.</w:t>
      </w:r>
    </w:p>
    <w:p w14:paraId="56BDCC83" w14:textId="77777777" w:rsidR="00131104" w:rsidRPr="00170870" w:rsidRDefault="00131104" w:rsidP="00A610A1">
      <w:pPr>
        <w:rPr>
          <w:spacing w:val="-3"/>
        </w:rPr>
      </w:pPr>
      <w:r w:rsidRPr="00170870">
        <w:rPr>
          <w:spacing w:val="-3"/>
        </w:rPr>
        <w:tab/>
        <w:t>(2)  When a lessee has the right to possession, operation, or use of tangible personal property, the tax applies to the amount paid pursuant to the lease agreement, regardless of the duration of the agreement.</w:t>
      </w:r>
    </w:p>
    <w:p w14:paraId="4A5B9747" w14:textId="77777777" w:rsidR="00131104" w:rsidRPr="00170870" w:rsidRDefault="00131104" w:rsidP="00A610A1">
      <w:pPr>
        <w:rPr>
          <w:spacing w:val="-3"/>
        </w:rPr>
      </w:pPr>
      <w:r w:rsidRPr="00170870">
        <w:rPr>
          <w:spacing w:val="-3"/>
        </w:rPr>
        <w:tab/>
        <w:t>(3)  Lessors of tangible personal property shall furnish an exemption certificate when purchasing tangible personal property subject to the sales or use tax on rental receipts.  Costs of repairs and renovations to tangible personal property are exempt if paid for by the lessor since it is assumed that those costs are recovered by the lessor in his rental receipts.</w:t>
      </w:r>
    </w:p>
    <w:p w14:paraId="36C768E4" w14:textId="678B6570" w:rsidR="00131104" w:rsidRPr="00170870" w:rsidRDefault="00131104" w:rsidP="00A610A1">
      <w:pPr>
        <w:rPr>
          <w:spacing w:val="-3"/>
        </w:rPr>
      </w:pPr>
      <w:r w:rsidRPr="00170870">
        <w:rPr>
          <w:spacing w:val="-3"/>
        </w:rPr>
        <w:tab/>
        <w:t>(4)  A person that furnishes tangible personal property along with an operator, as described in the definition of lease or rental in Section 59</w:t>
      </w:r>
      <w:r w:rsidR="00A610A1" w:rsidRPr="00170870">
        <w:rPr>
          <w:spacing w:val="-3"/>
        </w:rPr>
        <w:t>-</w:t>
      </w:r>
      <w:r w:rsidRPr="00170870">
        <w:rPr>
          <w:spacing w:val="-3"/>
        </w:rPr>
        <w:t>12</w:t>
      </w:r>
      <w:r w:rsidR="00A610A1" w:rsidRPr="00170870">
        <w:rPr>
          <w:spacing w:val="-3"/>
        </w:rPr>
        <w:t>-</w:t>
      </w:r>
      <w:r w:rsidRPr="00170870">
        <w:rPr>
          <w:spacing w:val="-3"/>
        </w:rPr>
        <w:t>102, provides a service and shall:</w:t>
      </w:r>
    </w:p>
    <w:p w14:paraId="1B0FD476" w14:textId="77777777" w:rsidR="00131104" w:rsidRPr="00170870" w:rsidRDefault="00131104" w:rsidP="00A610A1">
      <w:pPr>
        <w:rPr>
          <w:spacing w:val="-3"/>
        </w:rPr>
      </w:pPr>
      <w:r w:rsidRPr="00170870">
        <w:rPr>
          <w:spacing w:val="-3"/>
        </w:rPr>
        <w:tab/>
        <w:t>(a)  pay sales and use tax at the time that person purchases the tangible personal property that is furnished under this Subsection (4); and</w:t>
      </w:r>
    </w:p>
    <w:p w14:paraId="49568058" w14:textId="77777777" w:rsidR="00131104" w:rsidRPr="00170870" w:rsidRDefault="00131104" w:rsidP="00A610A1">
      <w:pPr>
        <w:rPr>
          <w:spacing w:val="-3"/>
        </w:rPr>
      </w:pPr>
      <w:r w:rsidRPr="00170870">
        <w:rPr>
          <w:spacing w:val="-3"/>
        </w:rPr>
        <w:tab/>
        <w:t>(b)  collect sales and use tax at the time that person provides the service if the service is subject to sales and use tax.</w:t>
      </w:r>
    </w:p>
    <w:p w14:paraId="168682C4" w14:textId="77777777" w:rsidR="00131104" w:rsidRPr="00170870" w:rsidRDefault="00131104" w:rsidP="00A610A1">
      <w:pPr>
        <w:rPr>
          <w:spacing w:val="-3"/>
        </w:rPr>
      </w:pPr>
    </w:p>
    <w:p w14:paraId="548C81F0" w14:textId="77777777" w:rsidR="005469CB" w:rsidRPr="00170870" w:rsidRDefault="005469CB" w:rsidP="005469CB">
      <w:pPr>
        <w:jc w:val="left"/>
        <w:rPr>
          <w:rFonts w:eastAsia="Times New Roman"/>
          <w:szCs w:val="18"/>
        </w:rPr>
      </w:pPr>
      <w:r w:rsidRPr="00170870">
        <w:rPr>
          <w:rFonts w:eastAsia="Times New Roman"/>
          <w:b/>
          <w:bCs/>
          <w:szCs w:val="18"/>
        </w:rPr>
        <w:t>R865-19S-33.  Admissions and User Fees Pursuant to Utah Code Ann. Sections 59-12-102 and 59-12-103.</w:t>
      </w:r>
    </w:p>
    <w:p w14:paraId="2D61B020" w14:textId="77777777" w:rsidR="005469CB" w:rsidRPr="00170870" w:rsidRDefault="005469CB" w:rsidP="005469CB">
      <w:pPr>
        <w:jc w:val="left"/>
        <w:rPr>
          <w:rFonts w:eastAsia="Times New Roman"/>
          <w:szCs w:val="18"/>
        </w:rPr>
      </w:pPr>
      <w:r w:rsidRPr="00170870">
        <w:rPr>
          <w:rFonts w:eastAsia="Times New Roman"/>
          <w:szCs w:val="18"/>
        </w:rPr>
        <w:tab/>
        <w:t>(1)(a)  "Admission" means the right or privilege to enter into a place.  Admission includes the amount paid for the right to use a reserved seat or any seat in an auditorium, theater, circus, stadium, schoolhouse, meeting house, or gymnasium to view any type of entertainment.  Admission also includes the right to use a table at a night club, hotel, or roof garden whether such charge is designated as a cover charge, minimum charge, or any such similar charge.</w:t>
      </w:r>
    </w:p>
    <w:p w14:paraId="17AE9099" w14:textId="77777777" w:rsidR="005469CB" w:rsidRPr="00170870" w:rsidRDefault="005469CB" w:rsidP="005469CB">
      <w:pPr>
        <w:jc w:val="left"/>
        <w:rPr>
          <w:rFonts w:eastAsia="Times New Roman"/>
          <w:szCs w:val="18"/>
        </w:rPr>
      </w:pPr>
      <w:r w:rsidRPr="00170870">
        <w:rPr>
          <w:rFonts w:eastAsia="Times New Roman"/>
          <w:szCs w:val="18"/>
        </w:rPr>
        <w:tab/>
        <w:t>(b)  This applies whether the charge made for the use of the seat, table, or similar accommodation is combined with an admission charge to form a single charge, or is separate and distinct from an admission charge, or is the sole charge.</w:t>
      </w:r>
    </w:p>
    <w:p w14:paraId="1EEDF050" w14:textId="5D5372AB" w:rsidR="005469CB" w:rsidRPr="00170870" w:rsidRDefault="005469CB" w:rsidP="005469CB">
      <w:pPr>
        <w:jc w:val="left"/>
        <w:rPr>
          <w:rFonts w:eastAsia="Times New Roman"/>
          <w:szCs w:val="18"/>
        </w:rPr>
      </w:pPr>
      <w:r w:rsidRPr="00170870">
        <w:rPr>
          <w:rFonts w:eastAsia="Times New Roman"/>
          <w:szCs w:val="18"/>
        </w:rPr>
        <w:tab/>
        <w:t>(2)  "Annual membership dues paid to a private organization" include dues paid by a member of the private organization who:</w:t>
      </w:r>
    </w:p>
    <w:p w14:paraId="2928DF6B" w14:textId="1DD8C5A7" w:rsidR="005469CB" w:rsidRPr="00170870" w:rsidRDefault="005469CB" w:rsidP="005469CB">
      <w:pPr>
        <w:jc w:val="left"/>
        <w:rPr>
          <w:rFonts w:eastAsia="Times New Roman"/>
          <w:szCs w:val="18"/>
        </w:rPr>
      </w:pPr>
      <w:r w:rsidRPr="00170870">
        <w:rPr>
          <w:rFonts w:eastAsia="Times New Roman"/>
          <w:szCs w:val="18"/>
        </w:rPr>
        <w:tab/>
        <w:t>(a)  directly or indirectly, establishes the level of the dues;</w:t>
      </w:r>
    </w:p>
    <w:p w14:paraId="200FC1BF" w14:textId="77777777" w:rsidR="005469CB" w:rsidRPr="00170870" w:rsidRDefault="005469CB" w:rsidP="005469CB">
      <w:pPr>
        <w:jc w:val="left"/>
        <w:rPr>
          <w:rFonts w:eastAsia="Times New Roman"/>
          <w:szCs w:val="18"/>
        </w:rPr>
      </w:pPr>
      <w:r w:rsidRPr="00170870">
        <w:rPr>
          <w:rFonts w:eastAsia="Times New Roman"/>
          <w:szCs w:val="18"/>
        </w:rPr>
        <w:tab/>
        <w:t>(b)  shares internal operational control in the private organization, as demonstrated by membership participation in operational decisions; or</w:t>
      </w:r>
    </w:p>
    <w:p w14:paraId="178886DE" w14:textId="77777777" w:rsidR="005469CB" w:rsidRPr="00170870" w:rsidRDefault="005469CB" w:rsidP="005469CB">
      <w:pPr>
        <w:jc w:val="left"/>
        <w:rPr>
          <w:rFonts w:eastAsia="Times New Roman"/>
          <w:szCs w:val="18"/>
        </w:rPr>
      </w:pPr>
      <w:r w:rsidRPr="00170870">
        <w:rPr>
          <w:rFonts w:eastAsia="Times New Roman"/>
          <w:szCs w:val="18"/>
        </w:rPr>
        <w:tab/>
        <w:t>(c)  owns an equity interest in the private organization.</w:t>
      </w:r>
    </w:p>
    <w:p w14:paraId="6BAABB40" w14:textId="77777777" w:rsidR="005469CB" w:rsidRPr="00170870" w:rsidRDefault="005469CB" w:rsidP="005469CB">
      <w:pPr>
        <w:jc w:val="left"/>
        <w:rPr>
          <w:rFonts w:eastAsia="Times New Roman"/>
          <w:szCs w:val="18"/>
        </w:rPr>
      </w:pPr>
      <w:r w:rsidRPr="00170870">
        <w:rPr>
          <w:rFonts w:eastAsia="Times New Roman"/>
          <w:szCs w:val="18"/>
        </w:rPr>
        <w:tab/>
        <w:t>(3)  "Season passes" include amounts paid to participate in specific activities, once annual membership dues have been paid.</w:t>
      </w:r>
    </w:p>
    <w:p w14:paraId="0FDE86D5" w14:textId="77777777" w:rsidR="005469CB" w:rsidRPr="00170870" w:rsidRDefault="005469CB" w:rsidP="005469CB">
      <w:pPr>
        <w:jc w:val="left"/>
        <w:rPr>
          <w:rFonts w:eastAsia="Times New Roman"/>
          <w:szCs w:val="18"/>
        </w:rPr>
      </w:pPr>
      <w:r w:rsidRPr="00170870">
        <w:rPr>
          <w:rFonts w:eastAsia="Times New Roman"/>
          <w:szCs w:val="18"/>
        </w:rPr>
        <w:tab/>
        <w:t>(4)  If the original admission charge carries the right to remain in a place, or to use a seat or table, or other similar accommodation for a limited time only, and an additional charge is made for an extension of such time, the extra charge is paid for admission within the meaning of the law.  Where a person or organization acquires the sole right to use any place or the right to dispose of all of the admissions to any place for one or more occasions, the amount paid is not subject to the tax on admissions.  Such a transaction constitutes a rental of the entire place and if the person or organization in turn sells admissions, sales tax applies to amounts paid for such admissions.</w:t>
      </w:r>
    </w:p>
    <w:p w14:paraId="66E7412A" w14:textId="77777777" w:rsidR="005469CB" w:rsidRPr="00170870" w:rsidRDefault="005469CB" w:rsidP="005469CB">
      <w:pPr>
        <w:jc w:val="left"/>
        <w:rPr>
          <w:rFonts w:eastAsia="Times New Roman"/>
          <w:szCs w:val="18"/>
        </w:rPr>
      </w:pPr>
      <w:r w:rsidRPr="00170870">
        <w:rPr>
          <w:rFonts w:eastAsia="Times New Roman"/>
          <w:szCs w:val="18"/>
        </w:rPr>
        <w:tab/>
        <w:t>(5)  Annual membership dues may be paid in installments during the year.</w:t>
      </w:r>
    </w:p>
    <w:p w14:paraId="50BBD368" w14:textId="77777777" w:rsidR="005469CB" w:rsidRPr="00170870" w:rsidRDefault="005469CB" w:rsidP="005469CB">
      <w:pPr>
        <w:jc w:val="left"/>
        <w:rPr>
          <w:rFonts w:eastAsia="Times New Roman"/>
          <w:szCs w:val="18"/>
        </w:rPr>
      </w:pPr>
      <w:r w:rsidRPr="00170870">
        <w:rPr>
          <w:rFonts w:eastAsia="Times New Roman"/>
          <w:szCs w:val="18"/>
        </w:rPr>
        <w:tab/>
        <w:t>(6)  Amounts paid for the following activities are not admissions or user fees:</w:t>
      </w:r>
    </w:p>
    <w:p w14:paraId="50AA0CE1" w14:textId="77777777" w:rsidR="005469CB" w:rsidRPr="00170870" w:rsidRDefault="005469CB" w:rsidP="005469CB">
      <w:pPr>
        <w:jc w:val="left"/>
        <w:rPr>
          <w:rFonts w:eastAsia="Times New Roman"/>
          <w:szCs w:val="18"/>
        </w:rPr>
      </w:pPr>
      <w:r w:rsidRPr="00170870">
        <w:rPr>
          <w:rFonts w:eastAsia="Times New Roman"/>
          <w:szCs w:val="18"/>
        </w:rPr>
        <w:tab/>
        <w:t>(a)  lessons, public or private;</w:t>
      </w:r>
    </w:p>
    <w:p w14:paraId="26BCF43F" w14:textId="77777777" w:rsidR="005469CB" w:rsidRPr="00170870" w:rsidRDefault="005469CB" w:rsidP="005469CB">
      <w:pPr>
        <w:jc w:val="left"/>
        <w:rPr>
          <w:rFonts w:eastAsia="Times New Roman"/>
          <w:szCs w:val="18"/>
        </w:rPr>
      </w:pPr>
      <w:r w:rsidRPr="00170870">
        <w:rPr>
          <w:rFonts w:eastAsia="Times New Roman"/>
          <w:szCs w:val="18"/>
        </w:rPr>
        <w:tab/>
        <w:t>(b)  sign up for amateur athletics if the activity is sponsored by a state governmental entity, or a nonprofit corporation or organization, the primary purpose of which, as stated in the corporation's or organization's articles or bylaws, is the sponsoring, promoting, and encouraging of amateur athletics;</w:t>
      </w:r>
    </w:p>
    <w:p w14:paraId="39F2ECEE" w14:textId="77777777" w:rsidR="005469CB" w:rsidRPr="00170870" w:rsidRDefault="005469CB" w:rsidP="005469CB">
      <w:pPr>
        <w:jc w:val="left"/>
        <w:rPr>
          <w:rFonts w:eastAsia="Times New Roman"/>
          <w:szCs w:val="18"/>
        </w:rPr>
      </w:pPr>
      <w:r w:rsidRPr="00170870">
        <w:rPr>
          <w:rFonts w:eastAsia="Times New Roman"/>
          <w:szCs w:val="18"/>
        </w:rPr>
        <w:tab/>
        <w:t>(c)  sign up for participation in school activities.  Sign up for participation in school activities excludes attendance as a spectator at school activities.</w:t>
      </w:r>
    </w:p>
    <w:p w14:paraId="37782A59" w14:textId="77777777" w:rsidR="005469CB" w:rsidRPr="00170870" w:rsidRDefault="005469CB" w:rsidP="005469CB">
      <w:pPr>
        <w:jc w:val="left"/>
        <w:rPr>
          <w:rFonts w:eastAsia="Times New Roman"/>
          <w:szCs w:val="18"/>
        </w:rPr>
      </w:pPr>
    </w:p>
    <w:p w14:paraId="4A69ED25" w14:textId="02DD8605"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34.  Admission to Places of Amusement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5CBB86BF" w14:textId="77777777" w:rsidR="00131104" w:rsidRPr="00170870" w:rsidRDefault="00131104" w:rsidP="00A610A1">
      <w:pPr>
        <w:rPr>
          <w:spacing w:val="-3"/>
        </w:rPr>
      </w:pPr>
      <w:r w:rsidRPr="00170870">
        <w:rPr>
          <w:spacing w:val="-3"/>
        </w:rPr>
        <w:tab/>
        <w:t>(1)(a)  The amount paid for admission is subject to sales and use tax, even though that amount includes the right of the purchaser to participate in some activity.</w:t>
      </w:r>
    </w:p>
    <w:p w14:paraId="212D3337" w14:textId="77777777" w:rsidR="00131104" w:rsidRPr="00170870" w:rsidRDefault="00131104" w:rsidP="00A610A1">
      <w:pPr>
        <w:rPr>
          <w:spacing w:val="-3"/>
        </w:rPr>
      </w:pPr>
      <w:r w:rsidRPr="00170870">
        <w:rPr>
          <w:spacing w:val="-3"/>
        </w:rPr>
        <w:tab/>
        <w:t>(b)  For example, the sale of a ticket for a ride upon a mechanical device is an admission to a place of amusement.</w:t>
      </w:r>
    </w:p>
    <w:p w14:paraId="5E12990C" w14:textId="77777777" w:rsidR="00131104" w:rsidRPr="00170870" w:rsidRDefault="00131104" w:rsidP="00A610A1">
      <w:pPr>
        <w:rPr>
          <w:spacing w:val="-3"/>
        </w:rPr>
      </w:pPr>
      <w:r w:rsidRPr="00170870">
        <w:rPr>
          <w:spacing w:val="-3"/>
        </w:rPr>
        <w:tab/>
        <w:t>(2)(a)  Additional charges for the rental of tangible personal property are subject to sales and use tax as the sale of tangible personal property.</w:t>
      </w:r>
    </w:p>
    <w:p w14:paraId="0A8659EC" w14:textId="77777777" w:rsidR="00131104" w:rsidRPr="00170870" w:rsidRDefault="00131104" w:rsidP="00A610A1">
      <w:pPr>
        <w:rPr>
          <w:spacing w:val="-3"/>
        </w:rPr>
      </w:pPr>
      <w:r w:rsidRPr="00170870">
        <w:rPr>
          <w:spacing w:val="-3"/>
        </w:rPr>
        <w:tab/>
        <w:t>(b)  For example:</w:t>
      </w:r>
    </w:p>
    <w:p w14:paraId="5F34702D"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towel rentals and swimming suit rentals at a swimming pool are subject to sales and use tax;</w:t>
      </w:r>
    </w:p>
    <w:p w14:paraId="79C04616" w14:textId="77777777" w:rsidR="00131104" w:rsidRPr="00170870" w:rsidRDefault="00131104" w:rsidP="00A610A1">
      <w:pPr>
        <w:rPr>
          <w:spacing w:val="-3"/>
        </w:rPr>
      </w:pPr>
      <w:r w:rsidRPr="00170870">
        <w:rPr>
          <w:spacing w:val="-3"/>
        </w:rPr>
        <w:tab/>
        <w:t>(ii)  locker rental fees at a swimming pool are subject to sales tax if the lockers are tangible personal property.</w:t>
      </w:r>
    </w:p>
    <w:p w14:paraId="604DAEBB" w14:textId="77777777" w:rsidR="00131104" w:rsidRPr="00170870" w:rsidRDefault="00131104" w:rsidP="00A610A1">
      <w:pPr>
        <w:rPr>
          <w:spacing w:val="-3"/>
        </w:rPr>
      </w:pPr>
    </w:p>
    <w:p w14:paraId="5AFF6D15" w14:textId="5EB8DEE6" w:rsidR="00A610A1" w:rsidRPr="00170870" w:rsidRDefault="00A610A1" w:rsidP="00A610A1">
      <w:pPr>
        <w:rPr>
          <w:bCs/>
          <w:spacing w:val="-3"/>
          <w:szCs w:val="20"/>
        </w:rPr>
      </w:pPr>
      <w:r w:rsidRPr="00170870">
        <w:rPr>
          <w:b/>
          <w:bCs/>
          <w:spacing w:val="-3"/>
          <w:szCs w:val="20"/>
        </w:rPr>
        <w:t>R865-19S-35.  Residential or Commercial Use of Gas, Electricity, Heat, Coal, Fuel Oils or Other Fuels Pursuant to Utah Code Ann. Sections 59-12-103 and 59-12-104.</w:t>
      </w:r>
    </w:p>
    <w:p w14:paraId="1408A476" w14:textId="62A4B241" w:rsidR="00A610A1" w:rsidRPr="00170870" w:rsidRDefault="00A610A1" w:rsidP="00A610A1">
      <w:pPr>
        <w:rPr>
          <w:bCs/>
          <w:spacing w:val="-3"/>
          <w:szCs w:val="20"/>
        </w:rPr>
      </w:pPr>
      <w:r w:rsidRPr="00170870">
        <w:rPr>
          <w:bCs/>
          <w:spacing w:val="-3"/>
          <w:szCs w:val="20"/>
        </w:rPr>
        <w:tab/>
        <w:t>(1)  "Residential use" is as defined in Section 59-12-102, and includes use in nursing homes or other similar establishments that serve as the permanent residence for a majority of the patients because they are unable to live independently.</w:t>
      </w:r>
    </w:p>
    <w:p w14:paraId="2A99F093" w14:textId="63575216" w:rsidR="00A610A1" w:rsidRPr="00170870" w:rsidRDefault="00A610A1" w:rsidP="00A610A1">
      <w:pPr>
        <w:rPr>
          <w:bCs/>
          <w:spacing w:val="-3"/>
          <w:szCs w:val="20"/>
        </w:rPr>
      </w:pPr>
      <w:r w:rsidRPr="00170870">
        <w:rPr>
          <w:bCs/>
          <w:spacing w:val="-3"/>
          <w:szCs w:val="20"/>
        </w:rPr>
        <w:tab/>
        <w:t>(2)  Explosives or material used as active ingredients in explosive devices are not fuels.</w:t>
      </w:r>
    </w:p>
    <w:p w14:paraId="4C101663" w14:textId="27F4F41B" w:rsidR="00A610A1" w:rsidRPr="00170870" w:rsidRDefault="00A610A1" w:rsidP="00A610A1">
      <w:pPr>
        <w:rPr>
          <w:spacing w:val="-3"/>
          <w:szCs w:val="20"/>
        </w:rPr>
      </w:pPr>
      <w:r w:rsidRPr="00170870">
        <w:rPr>
          <w:bCs/>
          <w:spacing w:val="-3"/>
          <w:szCs w:val="20"/>
        </w:rPr>
        <w:tab/>
        <w:t>(3)  Fuel oil and other fuels must be used in a combustion process in order to qualify for the exemption from sales tax for industrial use of fuels pursuant to Section 59-12-104.</w:t>
      </w:r>
    </w:p>
    <w:p w14:paraId="2037ABB5" w14:textId="77777777" w:rsidR="00A610A1" w:rsidRPr="00170870" w:rsidRDefault="00A610A1" w:rsidP="00A610A1">
      <w:pPr>
        <w:rPr>
          <w:bCs/>
          <w:szCs w:val="20"/>
        </w:rPr>
      </w:pPr>
    </w:p>
    <w:p w14:paraId="71910894" w14:textId="404B596F"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37.  Exempt Sales of Commercials, Audio Tapes, and Video Tapes by or to Motion Pictures Exhibitors and Distributors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640310A5" w14:textId="77777777" w:rsidR="00131104" w:rsidRPr="00170870" w:rsidRDefault="00131104" w:rsidP="00A610A1">
      <w:pPr>
        <w:rPr>
          <w:spacing w:val="-3"/>
        </w:rPr>
      </w:pPr>
      <w:r w:rsidRPr="00170870">
        <w:rPr>
          <w:spacing w:val="-3"/>
        </w:rPr>
        <w:tab/>
        <w:t>A.  The purpose of this rule is to clarify the sales tax exemption for sales of commercials, motion picture films, prerecorded audio program tapes or records, and prerecorded video tapes by a producer, distributor, or studio to a motion picture exhibitor, distributor, or commercial television or radio broadcaster.</w:t>
      </w:r>
    </w:p>
    <w:p w14:paraId="64A285F2" w14:textId="77777777" w:rsidR="00131104" w:rsidRPr="00170870" w:rsidRDefault="00131104" w:rsidP="00A610A1">
      <w:pPr>
        <w:rPr>
          <w:spacing w:val="-3"/>
        </w:rPr>
      </w:pPr>
      <w:r w:rsidRPr="00170870">
        <w:rPr>
          <w:spacing w:val="-3"/>
        </w:rPr>
        <w:tab/>
        <w:t>B.  Definitions.</w:t>
      </w:r>
    </w:p>
    <w:p w14:paraId="49F9865B" w14:textId="55BD458E"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Commercials,</w:t>
      </w:r>
      <w:r w:rsidR="00A610A1" w:rsidRPr="00170870">
        <w:rPr>
          <w:spacing w:val="-3"/>
        </w:rPr>
        <w:t>"</w:t>
      </w:r>
      <w:r w:rsidRPr="00170870">
        <w:rPr>
          <w:spacing w:val="-3"/>
        </w:rPr>
        <w:t xml:space="preserve"> </w:t>
      </w:r>
      <w:r w:rsidR="00A610A1" w:rsidRPr="00170870">
        <w:rPr>
          <w:spacing w:val="-3"/>
        </w:rPr>
        <w:t>"</w:t>
      </w:r>
      <w:r w:rsidRPr="00170870">
        <w:rPr>
          <w:spacing w:val="-3"/>
        </w:rPr>
        <w:t>audio tapes,</w:t>
      </w:r>
      <w:r w:rsidR="00A610A1" w:rsidRPr="00170870">
        <w:rPr>
          <w:spacing w:val="-3"/>
        </w:rPr>
        <w:t>"</w:t>
      </w:r>
      <w:r w:rsidRPr="00170870">
        <w:rPr>
          <w:spacing w:val="-3"/>
        </w:rPr>
        <w:t xml:space="preserve"> and </w:t>
      </w:r>
      <w:r w:rsidR="00A610A1" w:rsidRPr="00170870">
        <w:rPr>
          <w:spacing w:val="-3"/>
        </w:rPr>
        <w:t>"</w:t>
      </w:r>
      <w:r w:rsidRPr="00170870">
        <w:rPr>
          <w:spacing w:val="-3"/>
        </w:rPr>
        <w:t>video tapes</w:t>
      </w:r>
      <w:r w:rsidR="00A610A1" w:rsidRPr="00170870">
        <w:rPr>
          <w:spacing w:val="-3"/>
        </w:rPr>
        <w:t>"</w:t>
      </w:r>
      <w:r w:rsidRPr="00170870">
        <w:rPr>
          <w:spacing w:val="-3"/>
        </w:rPr>
        <w:t xml:space="preserve"> mean tapes, films, or discs used by television or radio stations in regular broadcasting activities but do not include blank tapes purchased for newscasts or other similar uses by radio and television stations.</w:t>
      </w:r>
    </w:p>
    <w:p w14:paraId="04A42B0D" w14:textId="64B626FD" w:rsidR="00131104" w:rsidRPr="00170870" w:rsidRDefault="00131104" w:rsidP="00A610A1">
      <w:pPr>
        <w:rPr>
          <w:spacing w:val="-3"/>
        </w:rPr>
      </w:pPr>
      <w:r w:rsidRPr="00170870">
        <w:rPr>
          <w:spacing w:val="-3"/>
        </w:rPr>
        <w:tab/>
        <w:t xml:space="preserve">2.  </w:t>
      </w:r>
      <w:r w:rsidR="00A610A1" w:rsidRPr="00170870">
        <w:rPr>
          <w:spacing w:val="-3"/>
        </w:rPr>
        <w:t>"</w:t>
      </w:r>
      <w:r w:rsidRPr="00170870">
        <w:rPr>
          <w:spacing w:val="-3"/>
        </w:rPr>
        <w:t>Motion picture exhibitor</w:t>
      </w:r>
      <w:r w:rsidR="00A610A1" w:rsidRPr="00170870">
        <w:rPr>
          <w:spacing w:val="-3"/>
        </w:rPr>
        <w:t>"</w:t>
      </w:r>
      <w:r w:rsidRPr="00170870">
        <w:rPr>
          <w:spacing w:val="-3"/>
        </w:rPr>
        <w:t xml:space="preserve"> means any person engaged in the business of operating a theater or establishment in which motion pictures are regularly exhibited to the public for a charge.</w:t>
      </w:r>
    </w:p>
    <w:p w14:paraId="29144AF8" w14:textId="1D558ACE" w:rsidR="00131104" w:rsidRPr="00170870" w:rsidRDefault="00131104" w:rsidP="00A610A1">
      <w:pPr>
        <w:rPr>
          <w:spacing w:val="-3"/>
        </w:rPr>
      </w:pPr>
      <w:r w:rsidRPr="00170870">
        <w:rPr>
          <w:spacing w:val="-3"/>
        </w:rPr>
        <w:tab/>
        <w:t xml:space="preserve">3.  </w:t>
      </w:r>
      <w:r w:rsidR="00A610A1" w:rsidRPr="00170870">
        <w:rPr>
          <w:spacing w:val="-3"/>
        </w:rPr>
        <w:t>"</w:t>
      </w:r>
      <w:r w:rsidRPr="00170870">
        <w:rPr>
          <w:spacing w:val="-3"/>
        </w:rPr>
        <w:t>Distributor</w:t>
      </w:r>
      <w:r w:rsidR="00A610A1" w:rsidRPr="00170870">
        <w:rPr>
          <w:spacing w:val="-3"/>
        </w:rPr>
        <w:t>"</w:t>
      </w:r>
      <w:r w:rsidRPr="00170870">
        <w:rPr>
          <w:spacing w:val="-3"/>
        </w:rPr>
        <w:t xml:space="preserve"> means any person who purchases or sells motion picture films and video tapes that are used by a commercial television broadcaster or a motion picture exhibitor.</w:t>
      </w:r>
    </w:p>
    <w:p w14:paraId="0A8CDD3F" w14:textId="29AA89EB" w:rsidR="00131104" w:rsidRPr="00170870" w:rsidRDefault="00131104" w:rsidP="00A610A1">
      <w:pPr>
        <w:rPr>
          <w:spacing w:val="-3"/>
        </w:rPr>
      </w:pPr>
      <w:r w:rsidRPr="00170870">
        <w:rPr>
          <w:spacing w:val="-3"/>
        </w:rPr>
        <w:tab/>
        <w:t>C.  The sales tax exemption will be administered according to the provisions of Section 59</w:t>
      </w:r>
      <w:r w:rsidR="00A610A1" w:rsidRPr="00170870">
        <w:rPr>
          <w:spacing w:val="-3"/>
        </w:rPr>
        <w:t>-</w:t>
      </w:r>
      <w:r w:rsidRPr="00170870">
        <w:rPr>
          <w:spacing w:val="-3"/>
        </w:rPr>
        <w:t>12</w:t>
      </w:r>
      <w:r w:rsidR="00A610A1" w:rsidRPr="00170870">
        <w:rPr>
          <w:spacing w:val="-3"/>
        </w:rPr>
        <w:t>-</w:t>
      </w:r>
      <w:r w:rsidRPr="00170870">
        <w:rPr>
          <w:spacing w:val="-3"/>
        </w:rPr>
        <w:t>104 and this rule.</w:t>
      </w:r>
    </w:p>
    <w:p w14:paraId="5910627F" w14:textId="77777777" w:rsidR="00131104" w:rsidRPr="00170870" w:rsidRDefault="00131104" w:rsidP="00A610A1">
      <w:pPr>
        <w:rPr>
          <w:spacing w:val="-3"/>
        </w:rPr>
      </w:pPr>
    </w:p>
    <w:p w14:paraId="649F8D35" w14:textId="4D40DBE2"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38.  Isolated or Occasional Sales and Use Tax Exemption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57F919BF" w14:textId="0AD9DAA4"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Isolated or occasional sales and use tax exemption</w:t>
      </w:r>
      <w:r w:rsidR="00A610A1" w:rsidRPr="00170870">
        <w:rPr>
          <w:spacing w:val="-3"/>
        </w:rPr>
        <w:t>"</w:t>
      </w:r>
      <w:r w:rsidRPr="00170870">
        <w:rPr>
          <w:spacing w:val="-3"/>
        </w:rPr>
        <w:t xml:space="preserve"> means a sale that qualifies for the sales and use tax exemption for the sale of tangible personal property by a person:</w:t>
      </w:r>
    </w:p>
    <w:p w14:paraId="0A5D9905" w14:textId="77777777" w:rsidR="00131104" w:rsidRPr="00170870" w:rsidRDefault="00131104" w:rsidP="00A610A1">
      <w:pPr>
        <w:rPr>
          <w:spacing w:val="-3"/>
        </w:rPr>
      </w:pPr>
      <w:r w:rsidRPr="00170870">
        <w:rPr>
          <w:spacing w:val="-3"/>
        </w:rPr>
        <w:tab/>
        <w:t>(a) regardless of the number of sales of that tangible personal property by that person; and</w:t>
      </w:r>
    </w:p>
    <w:p w14:paraId="43C4061F" w14:textId="77777777" w:rsidR="00131104" w:rsidRPr="00170870" w:rsidRDefault="00131104" w:rsidP="00A610A1">
      <w:pPr>
        <w:rPr>
          <w:spacing w:val="-3"/>
        </w:rPr>
      </w:pPr>
      <w:r w:rsidRPr="00170870">
        <w:rPr>
          <w:spacing w:val="-3"/>
        </w:rPr>
        <w:tab/>
        <w:t>(b) not regularly engaged in the business of selling that type of property.</w:t>
      </w:r>
    </w:p>
    <w:p w14:paraId="522B9AAB" w14:textId="77777777" w:rsidR="00131104" w:rsidRPr="00170870" w:rsidRDefault="00131104" w:rsidP="00A610A1">
      <w:pPr>
        <w:rPr>
          <w:spacing w:val="-3"/>
        </w:rPr>
      </w:pPr>
      <w:r w:rsidRPr="00170870">
        <w:rPr>
          <w:spacing w:val="-3"/>
        </w:rPr>
        <w:tab/>
        <w:t>(2)(a) Except as provided in Subsection (2)(b), sales made by officers of a court, pursuant to court orders, qualify for the isolated or occasional sales and use tax exemption.</w:t>
      </w:r>
    </w:p>
    <w:p w14:paraId="6DD96FEE" w14:textId="77777777" w:rsidR="00131104" w:rsidRPr="00170870" w:rsidRDefault="00131104" w:rsidP="00A610A1">
      <w:pPr>
        <w:rPr>
          <w:spacing w:val="-3"/>
        </w:rPr>
      </w:pPr>
      <w:r w:rsidRPr="00170870">
        <w:rPr>
          <w:spacing w:val="-3"/>
        </w:rPr>
        <w:tab/>
        <w:t>(b) Sales made by trustees, receivers, or assignees in connection with the liquidation or conduct of a regularly established place of business do not qualify for the isolated or occasional sales and use tax exemption.</w:t>
      </w:r>
    </w:p>
    <w:p w14:paraId="49A7E72F" w14:textId="77777777" w:rsidR="00131104" w:rsidRPr="00170870" w:rsidRDefault="00131104" w:rsidP="00A610A1">
      <w:pPr>
        <w:rPr>
          <w:spacing w:val="-3"/>
        </w:rPr>
      </w:pPr>
      <w:r w:rsidRPr="00170870">
        <w:rPr>
          <w:spacing w:val="-3"/>
        </w:rPr>
        <w:tab/>
        <w:t>(c) Examples of sales made by officers of a court pursuant to court order, that qualify for the isolated or occasional sales and use tax exemption are sales made by sheriffs in foreclosing proceedings and sales of confiscated property.</w:t>
      </w:r>
    </w:p>
    <w:p w14:paraId="495CDB4D" w14:textId="77777777" w:rsidR="00131104" w:rsidRPr="00170870" w:rsidRDefault="00131104" w:rsidP="00A610A1">
      <w:pPr>
        <w:rPr>
          <w:spacing w:val="-3"/>
        </w:rPr>
      </w:pPr>
      <w:r w:rsidRPr="00170870">
        <w:rPr>
          <w:spacing w:val="-3"/>
        </w:rPr>
        <w:tab/>
        <w:t>(3) If a business regularly sells a type of property, sales of that type of property do not qualify for the isolated or occasional sales and use tax exemption, even if the primary purpose of the business is not the sale of that type of property. For example, the sale of repossessed radios or refrigerators by a finance company do not qualify for the isolated or occasional sales and use tax exemption.</w:t>
      </w:r>
    </w:p>
    <w:p w14:paraId="0A560207" w14:textId="77777777" w:rsidR="00131104" w:rsidRPr="00170870" w:rsidRDefault="00131104" w:rsidP="00A610A1">
      <w:pPr>
        <w:rPr>
          <w:spacing w:val="-3"/>
        </w:rPr>
      </w:pPr>
      <w:r w:rsidRPr="00170870">
        <w:rPr>
          <w:spacing w:val="-3"/>
        </w:rPr>
        <w:tab/>
        <w:t>(4)(a) Except as provided in Subsection (4)(b), sales of vehicles required to be titled or registered under the laws of this state do not qualify for the isolated or occasional sales and use tax exemption.</w:t>
      </w:r>
    </w:p>
    <w:p w14:paraId="20986CFC" w14:textId="77777777" w:rsidR="00131104" w:rsidRPr="00170870" w:rsidRDefault="00131104" w:rsidP="00A610A1">
      <w:pPr>
        <w:rPr>
          <w:spacing w:val="-3"/>
        </w:rPr>
      </w:pPr>
      <w:r w:rsidRPr="00170870">
        <w:rPr>
          <w:spacing w:val="-3"/>
        </w:rPr>
        <w:tab/>
        <w:t>(b) The transfer of a vehicle where the ownership of the vehicle before and after the transfer is at least 80 percent the same qualifies for the isolated or occasional sales and use tax exemption.</w:t>
      </w:r>
    </w:p>
    <w:p w14:paraId="1299B9FE" w14:textId="77777777" w:rsidR="00131104" w:rsidRPr="00170870" w:rsidRDefault="00131104" w:rsidP="00A610A1">
      <w:pPr>
        <w:rPr>
          <w:spacing w:val="-3"/>
        </w:rPr>
      </w:pPr>
      <w:r w:rsidRPr="00170870">
        <w:rPr>
          <w:spacing w:val="-3"/>
        </w:rPr>
        <w:tab/>
        <w:t>(5) Sales that qualify for the isolated or occasional sales and use tax exemption include sales that occur as part of:</w:t>
      </w:r>
    </w:p>
    <w:p w14:paraId="2E8112D3" w14:textId="77777777" w:rsidR="00131104" w:rsidRPr="00170870" w:rsidRDefault="00131104" w:rsidP="00A610A1">
      <w:pPr>
        <w:rPr>
          <w:spacing w:val="-3"/>
        </w:rPr>
      </w:pPr>
      <w:r w:rsidRPr="00170870">
        <w:rPr>
          <w:spacing w:val="-3"/>
        </w:rPr>
        <w:tab/>
        <w:t>(a) the reorganization, sale, or liquidation of a business so long as those sales do not include items purchased exempt from sales tax as a sale for resale;</w:t>
      </w:r>
    </w:p>
    <w:p w14:paraId="28BC026B" w14:textId="77777777" w:rsidR="00131104" w:rsidRPr="00170870" w:rsidRDefault="00131104" w:rsidP="00A610A1">
      <w:pPr>
        <w:rPr>
          <w:spacing w:val="-3"/>
        </w:rPr>
      </w:pPr>
      <w:r w:rsidRPr="00170870">
        <w:rPr>
          <w:spacing w:val="-3"/>
        </w:rPr>
        <w:tab/>
        <w:t>(b) a garage sale if:</w:t>
      </w:r>
    </w:p>
    <w:p w14:paraId="4FB58D93"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the person selling the items at the garage sale is not regularly engaged in selling that type of property; and</w:t>
      </w:r>
    </w:p>
    <w:p w14:paraId="03051DEB" w14:textId="77777777" w:rsidR="00131104" w:rsidRPr="00170870" w:rsidRDefault="00131104" w:rsidP="00A610A1">
      <w:pPr>
        <w:rPr>
          <w:spacing w:val="-3"/>
        </w:rPr>
      </w:pPr>
      <w:r w:rsidRPr="00170870">
        <w:rPr>
          <w:spacing w:val="-3"/>
        </w:rPr>
        <w:tab/>
        <w:t>(ii) the items sold at the garage sale were not purchased exempt from sales tax as a sale for resale; and</w:t>
      </w:r>
    </w:p>
    <w:p w14:paraId="765967DB" w14:textId="77777777" w:rsidR="00131104" w:rsidRPr="00170870" w:rsidRDefault="00131104" w:rsidP="00A610A1">
      <w:pPr>
        <w:rPr>
          <w:spacing w:val="-3"/>
        </w:rPr>
      </w:pPr>
      <w:r w:rsidRPr="00170870">
        <w:rPr>
          <w:spacing w:val="-3"/>
        </w:rPr>
        <w:tab/>
        <w:t>(c) the sale of business assets that are:</w:t>
      </w:r>
    </w:p>
    <w:p w14:paraId="5EF23232"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not purchased sales tax exempt by the business as a sale for resale; and</w:t>
      </w:r>
    </w:p>
    <w:p w14:paraId="0C7C9FD4" w14:textId="77777777" w:rsidR="00131104" w:rsidRPr="00170870" w:rsidRDefault="00131104" w:rsidP="00A610A1">
      <w:pPr>
        <w:rPr>
          <w:spacing w:val="-3"/>
        </w:rPr>
      </w:pPr>
      <w:r w:rsidRPr="00170870">
        <w:rPr>
          <w:spacing w:val="-3"/>
        </w:rPr>
        <w:tab/>
        <w:t>(ii) a type of property not regularly sold by the business.</w:t>
      </w:r>
    </w:p>
    <w:p w14:paraId="240C3E91" w14:textId="77777777" w:rsidR="00131104" w:rsidRPr="00170870" w:rsidRDefault="00131104" w:rsidP="00A610A1">
      <w:pPr>
        <w:rPr>
          <w:spacing w:val="-3"/>
        </w:rPr>
      </w:pPr>
      <w:r w:rsidRPr="00170870">
        <w:rPr>
          <w:spacing w:val="-3"/>
        </w:rPr>
        <w:tab/>
        <w:t>(6) An example of a sale that qualifies for the sales and use tax exemption under Subsection (5)(a) is a sale, even if it is one of a series of sales, to liquidate the fixtures and equipment of a manufacturing company.</w:t>
      </w:r>
    </w:p>
    <w:p w14:paraId="04C8FD26" w14:textId="77777777" w:rsidR="00131104" w:rsidRPr="00170870" w:rsidRDefault="00131104" w:rsidP="00A610A1">
      <w:pPr>
        <w:rPr>
          <w:spacing w:val="-3"/>
        </w:rPr>
      </w:pPr>
      <w:r w:rsidRPr="00170870">
        <w:rPr>
          <w:spacing w:val="-3"/>
        </w:rPr>
        <w:lastRenderedPageBreak/>
        <w:tab/>
        <w:t>(7) Examples of sales that qualify for the sales and use tax exemption under Subsection (5)(c) include the sale by a:</w:t>
      </w:r>
    </w:p>
    <w:p w14:paraId="2DA43E52" w14:textId="77777777" w:rsidR="00131104" w:rsidRPr="00170870" w:rsidRDefault="00131104" w:rsidP="00A610A1">
      <w:pPr>
        <w:rPr>
          <w:spacing w:val="-3"/>
        </w:rPr>
      </w:pPr>
      <w:r w:rsidRPr="00170870">
        <w:rPr>
          <w:spacing w:val="-3"/>
        </w:rPr>
        <w:tab/>
        <w:t>(a) grocery store of its cash registers, shelves, and fixtures;</w:t>
      </w:r>
    </w:p>
    <w:p w14:paraId="10F7AD61" w14:textId="77777777" w:rsidR="00131104" w:rsidRPr="00170870" w:rsidRDefault="00131104" w:rsidP="00A610A1">
      <w:pPr>
        <w:rPr>
          <w:spacing w:val="-3"/>
        </w:rPr>
      </w:pPr>
      <w:r w:rsidRPr="00170870">
        <w:rPr>
          <w:spacing w:val="-3"/>
        </w:rPr>
        <w:tab/>
        <w:t>(b) law firm of its furniture; and</w:t>
      </w:r>
    </w:p>
    <w:p w14:paraId="08C310B3" w14:textId="77777777" w:rsidR="00131104" w:rsidRPr="00170870" w:rsidRDefault="00131104" w:rsidP="00A610A1">
      <w:pPr>
        <w:rPr>
          <w:spacing w:val="-3"/>
        </w:rPr>
      </w:pPr>
      <w:r w:rsidRPr="00170870">
        <w:rPr>
          <w:spacing w:val="-3"/>
        </w:rPr>
        <w:tab/>
        <w:t>(c) manufacturer of its used manufacturing equipment.</w:t>
      </w:r>
    </w:p>
    <w:p w14:paraId="3E6447D1" w14:textId="77777777" w:rsidR="00131104" w:rsidRPr="00170870" w:rsidRDefault="00131104" w:rsidP="00A610A1">
      <w:pPr>
        <w:rPr>
          <w:spacing w:val="-3"/>
        </w:rPr>
      </w:pPr>
      <w:r w:rsidRPr="00170870">
        <w:rPr>
          <w:spacing w:val="-3"/>
        </w:rPr>
        <w:tab/>
        <w:t>(8) Sales of items at public auctions generally do not qualify for the isolated or occasional sales and use tax exemption.</w:t>
      </w:r>
    </w:p>
    <w:p w14:paraId="2823FDE3" w14:textId="77777777" w:rsidR="00131104" w:rsidRPr="00170870" w:rsidRDefault="00131104" w:rsidP="00A610A1">
      <w:pPr>
        <w:rPr>
          <w:spacing w:val="-3"/>
        </w:rPr>
      </w:pPr>
    </w:p>
    <w:p w14:paraId="07CFA298" w14:textId="6AC4C8E0"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40.  Exchange of Agricultural Produce For Processed Agricultural Products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439D4C61" w14:textId="77777777" w:rsidR="00131104" w:rsidRPr="00170870" w:rsidRDefault="00131104" w:rsidP="00A610A1">
      <w:pPr>
        <w:rPr>
          <w:spacing w:val="-3"/>
        </w:rPr>
      </w:pPr>
      <w:r w:rsidRPr="00170870">
        <w:rPr>
          <w:spacing w:val="-3"/>
        </w:rPr>
        <w:tab/>
        <w:t>A.  When a raiser or grower of agricultural products exchanges his produce for a more finished product capable of being made from the produce exchanged with the processor, the more finished product is not subject to the tax within limitations of the value of the raised produce exchanged.</w:t>
      </w:r>
    </w:p>
    <w:p w14:paraId="0487F0B2" w14:textId="77777777" w:rsidR="00131104" w:rsidRPr="00170870" w:rsidRDefault="00131104" w:rsidP="00A610A1">
      <w:pPr>
        <w:rPr>
          <w:spacing w:val="-3"/>
        </w:rPr>
      </w:pPr>
    </w:p>
    <w:p w14:paraId="6E298CC4" w14:textId="5E09A01F"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41.  Sales to The United States Government and Its Instrumentalities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106.</w:t>
      </w:r>
    </w:p>
    <w:p w14:paraId="4B0A2C92" w14:textId="77777777" w:rsidR="00131104" w:rsidRPr="00170870" w:rsidRDefault="00131104" w:rsidP="00A610A1">
      <w:pPr>
        <w:rPr>
          <w:spacing w:val="-3"/>
        </w:rPr>
      </w:pPr>
      <w:r w:rsidRPr="00170870">
        <w:rPr>
          <w:spacing w:val="-3"/>
        </w:rPr>
        <w:tab/>
        <w:t>(1)  Sales to the United States government are exempt if federal law or the United States Constitution prohibits the collection of sales or use tax.</w:t>
      </w:r>
    </w:p>
    <w:p w14:paraId="605CB022" w14:textId="77777777" w:rsidR="00131104" w:rsidRPr="00170870" w:rsidRDefault="00131104" w:rsidP="00A610A1">
      <w:pPr>
        <w:rPr>
          <w:spacing w:val="-3"/>
        </w:rPr>
      </w:pPr>
      <w:r w:rsidRPr="00170870">
        <w:rPr>
          <w:spacing w:val="-3"/>
        </w:rPr>
        <w:tab/>
        <w:t>(2)  Sales made directly to the United States government or any authorized instrumentality thereof are not taxable, provided the sale is paid for directly by the federal government.  If an employee of the federal government pays for the purchase with his own funds and is reimbursed by the federal government, that sale is not made to the federal government and does not qualify for the exemption.</w:t>
      </w:r>
    </w:p>
    <w:p w14:paraId="5EDDF30C" w14:textId="7701F410" w:rsidR="00131104" w:rsidRPr="00170870" w:rsidRDefault="00131104" w:rsidP="00A610A1">
      <w:pPr>
        <w:rPr>
          <w:spacing w:val="-3"/>
        </w:rPr>
      </w:pPr>
      <w:r w:rsidRPr="00170870">
        <w:rPr>
          <w:spacing w:val="-3"/>
        </w:rPr>
        <w:tab/>
        <w:t>(3)  Vendors making exempt sales to the federal government are subject to the recordkeeping requirements of Tax Commission rule R865</w:t>
      </w:r>
      <w:r w:rsidR="00A610A1" w:rsidRPr="00170870">
        <w:rPr>
          <w:spacing w:val="-3"/>
        </w:rPr>
        <w:t>-</w:t>
      </w:r>
      <w:r w:rsidRPr="00170870">
        <w:rPr>
          <w:spacing w:val="-3"/>
        </w:rPr>
        <w:t>19S</w:t>
      </w:r>
      <w:r w:rsidR="00A610A1" w:rsidRPr="00170870">
        <w:rPr>
          <w:spacing w:val="-3"/>
        </w:rPr>
        <w:t>-</w:t>
      </w:r>
      <w:r w:rsidRPr="00170870">
        <w:rPr>
          <w:spacing w:val="-3"/>
        </w:rPr>
        <w:t>23.</w:t>
      </w:r>
    </w:p>
    <w:p w14:paraId="03C20661" w14:textId="77777777" w:rsidR="00131104" w:rsidRPr="00170870" w:rsidRDefault="00131104" w:rsidP="00A610A1">
      <w:pPr>
        <w:rPr>
          <w:spacing w:val="-3"/>
        </w:rPr>
      </w:pPr>
    </w:p>
    <w:p w14:paraId="457B63BF" w14:textId="2788D741"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42.  Purchases by the State of Utah, Its Institutions, and Its Political Subdivisions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104.6.</w:t>
      </w:r>
    </w:p>
    <w:p w14:paraId="29AE6C2E" w14:textId="30A9B363"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Lodging related purchase</w:t>
      </w:r>
      <w:r w:rsidR="00A610A1" w:rsidRPr="00170870">
        <w:rPr>
          <w:spacing w:val="-3"/>
        </w:rPr>
        <w:t>"</w:t>
      </w:r>
      <w:r w:rsidRPr="00170870">
        <w:rPr>
          <w:spacing w:val="-3"/>
        </w:rPr>
        <w:t xml:space="preserve"> is as defined in Section 59</w:t>
      </w:r>
      <w:r w:rsidR="00A610A1" w:rsidRPr="00170870">
        <w:rPr>
          <w:spacing w:val="-3"/>
        </w:rPr>
        <w:t>-</w:t>
      </w:r>
      <w:r w:rsidRPr="00170870">
        <w:rPr>
          <w:spacing w:val="-3"/>
        </w:rPr>
        <w:t>12</w:t>
      </w:r>
      <w:r w:rsidR="00A610A1" w:rsidRPr="00170870">
        <w:rPr>
          <w:spacing w:val="-3"/>
        </w:rPr>
        <w:t>-</w:t>
      </w:r>
      <w:r w:rsidRPr="00170870">
        <w:rPr>
          <w:spacing w:val="-3"/>
        </w:rPr>
        <w:t>104.6.</w:t>
      </w:r>
    </w:p>
    <w:p w14:paraId="2378F9BA" w14:textId="77777777" w:rsidR="00131104" w:rsidRPr="00170870" w:rsidRDefault="00131104" w:rsidP="00A610A1">
      <w:pPr>
        <w:rPr>
          <w:spacing w:val="-3"/>
        </w:rPr>
      </w:pPr>
      <w:r w:rsidRPr="00170870">
        <w:rPr>
          <w:spacing w:val="-3"/>
        </w:rPr>
        <w:tab/>
        <w:t>(2)  A purchase made by the state, its institutions, or its political subdivisions such as counties, municipalities, school districts, drainage districts, irrigation districts, and metropolitan water districts is exempt from tax if the purchase is for use in the exercise of an essential governmental function.</w:t>
      </w:r>
    </w:p>
    <w:p w14:paraId="73112650" w14:textId="40A5C54E" w:rsidR="00131104" w:rsidRPr="00170870" w:rsidRDefault="00131104" w:rsidP="00A610A1">
      <w:pPr>
        <w:rPr>
          <w:spacing w:val="-3"/>
        </w:rPr>
      </w:pPr>
      <w:r w:rsidRPr="00170870">
        <w:rPr>
          <w:spacing w:val="-3"/>
        </w:rPr>
        <w:tab/>
        <w:t>(3)  A purchase is considered made by the state, its institutions, or its political subdivisions if the purchase is paid for directly by the purchasing state or local entity.  If an employee of a state or local entity pays for a purchase with the employee</w:t>
      </w:r>
      <w:r w:rsidR="00A610A1" w:rsidRPr="00170870">
        <w:rPr>
          <w:spacing w:val="-3"/>
        </w:rPr>
        <w:t>'</w:t>
      </w:r>
      <w:r w:rsidRPr="00170870">
        <w:rPr>
          <w:spacing w:val="-3"/>
        </w:rPr>
        <w:t>s own funds and is reimbursed by the state or local entity, that purchase is not made by the state or local entity and does not qualify for the exemption.</w:t>
      </w:r>
    </w:p>
    <w:p w14:paraId="73F7D1C8" w14:textId="1B0ED4B8" w:rsidR="00131104" w:rsidRPr="00170870" w:rsidRDefault="00131104" w:rsidP="00A610A1">
      <w:pPr>
        <w:rPr>
          <w:spacing w:val="-3"/>
        </w:rPr>
      </w:pPr>
      <w:r w:rsidRPr="00170870">
        <w:rPr>
          <w:spacing w:val="-3"/>
        </w:rPr>
        <w:tab/>
        <w:t>(4)  An entity that qualifies under Subsections (2) and (3) for an exemption from sales and sales</w:t>
      </w:r>
      <w:r w:rsidR="00A610A1" w:rsidRPr="00170870">
        <w:rPr>
          <w:spacing w:val="-3"/>
        </w:rPr>
        <w:t>-</w:t>
      </w:r>
      <w:r w:rsidRPr="00170870">
        <w:rPr>
          <w:spacing w:val="-3"/>
        </w:rPr>
        <w:t>related tax on a lodging related purchase:</w:t>
      </w:r>
    </w:p>
    <w:p w14:paraId="0537D647" w14:textId="77777777" w:rsidR="00131104" w:rsidRPr="00170870" w:rsidRDefault="00131104" w:rsidP="00A610A1">
      <w:pPr>
        <w:rPr>
          <w:spacing w:val="-3"/>
        </w:rPr>
      </w:pPr>
      <w:r w:rsidRPr="00170870">
        <w:rPr>
          <w:spacing w:val="-3"/>
        </w:rPr>
        <w:tab/>
        <w:t>(a)  may not receive that exemption at the point of sale; and</w:t>
      </w:r>
    </w:p>
    <w:p w14:paraId="4A241591" w14:textId="77777777" w:rsidR="00131104" w:rsidRPr="00170870" w:rsidRDefault="00131104" w:rsidP="00A610A1">
      <w:pPr>
        <w:rPr>
          <w:spacing w:val="-3"/>
        </w:rPr>
      </w:pPr>
      <w:r w:rsidRPr="00170870">
        <w:rPr>
          <w:spacing w:val="-3"/>
        </w:rPr>
        <w:tab/>
        <w:t>(b)  may apply for a refund of tax paid on forms provided by the commission.</w:t>
      </w:r>
    </w:p>
    <w:p w14:paraId="655C4938" w14:textId="512173A2" w:rsidR="00131104" w:rsidRPr="00170870" w:rsidRDefault="00131104" w:rsidP="00A610A1">
      <w:pPr>
        <w:rPr>
          <w:spacing w:val="-3"/>
        </w:rPr>
      </w:pPr>
      <w:r w:rsidRPr="00170870">
        <w:rPr>
          <w:spacing w:val="-3"/>
        </w:rPr>
        <w:tab/>
        <w:t>(5)  An entity that applies for a refund of sales and sales</w:t>
      </w:r>
      <w:r w:rsidR="00A610A1" w:rsidRPr="00170870">
        <w:rPr>
          <w:spacing w:val="-3"/>
        </w:rPr>
        <w:t>-</w:t>
      </w:r>
      <w:r w:rsidRPr="00170870">
        <w:rPr>
          <w:spacing w:val="-3"/>
        </w:rPr>
        <w:t>related tax paid under Subsection (4)(b) shall:</w:t>
      </w:r>
    </w:p>
    <w:p w14:paraId="2071D89D" w14:textId="77777777" w:rsidR="00131104" w:rsidRPr="00170870" w:rsidRDefault="00131104" w:rsidP="00A610A1">
      <w:pPr>
        <w:rPr>
          <w:spacing w:val="-3"/>
        </w:rPr>
      </w:pPr>
      <w:r w:rsidRPr="00170870">
        <w:rPr>
          <w:spacing w:val="-3"/>
        </w:rPr>
        <w:tab/>
        <w:t>(a)  retain a copy of a receipt or invoice indicating:</w:t>
      </w:r>
    </w:p>
    <w:p w14:paraId="4A8FCEC2" w14:textId="2B8B8E9D"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the amount of sales and sales</w:t>
      </w:r>
      <w:r w:rsidR="00A610A1" w:rsidRPr="00170870">
        <w:rPr>
          <w:spacing w:val="-3"/>
        </w:rPr>
        <w:t>-</w:t>
      </w:r>
      <w:r w:rsidRPr="00170870">
        <w:rPr>
          <w:spacing w:val="-3"/>
        </w:rPr>
        <w:t>related tax paid for each purchase for which a refund of tax paid is claimed; and</w:t>
      </w:r>
    </w:p>
    <w:p w14:paraId="09FBCC82" w14:textId="77777777" w:rsidR="00131104" w:rsidRPr="00170870" w:rsidRDefault="00131104" w:rsidP="00A610A1">
      <w:pPr>
        <w:rPr>
          <w:spacing w:val="-3"/>
        </w:rPr>
      </w:pPr>
      <w:r w:rsidRPr="00170870">
        <w:rPr>
          <w:spacing w:val="-3"/>
        </w:rPr>
        <w:tab/>
        <w:t>(ii)  the purchase was paid for directly by the entity; and</w:t>
      </w:r>
    </w:p>
    <w:p w14:paraId="1BE15D83" w14:textId="77777777" w:rsidR="00131104" w:rsidRPr="00170870" w:rsidRDefault="00131104" w:rsidP="00A610A1">
      <w:pPr>
        <w:rPr>
          <w:spacing w:val="-3"/>
        </w:rPr>
      </w:pPr>
      <w:r w:rsidRPr="00170870">
        <w:rPr>
          <w:spacing w:val="-3"/>
        </w:rPr>
        <w:tab/>
        <w:t>(b)  maintain original records supporting the refund request for three years following the date of the refund and provide those records to the commission upon request.</w:t>
      </w:r>
    </w:p>
    <w:p w14:paraId="2FCD2C9A" w14:textId="77777777" w:rsidR="00131104" w:rsidRPr="00170870" w:rsidRDefault="00131104" w:rsidP="00A610A1">
      <w:pPr>
        <w:rPr>
          <w:spacing w:val="-3"/>
        </w:rPr>
      </w:pPr>
    </w:p>
    <w:p w14:paraId="6D34EAC2" w14:textId="039EAB52"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43.  Sales to or by Religious and Charitable Institutions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221EF403" w14:textId="77777777" w:rsidR="00131104" w:rsidRPr="00170870" w:rsidRDefault="00131104" w:rsidP="00A610A1">
      <w:pPr>
        <w:rPr>
          <w:spacing w:val="-3"/>
        </w:rPr>
      </w:pPr>
      <w:r w:rsidRPr="00170870">
        <w:rPr>
          <w:spacing w:val="-3"/>
        </w:rPr>
        <w:tab/>
        <w:t>A.  In order to qualify for an exemption from sales tax as a religious or charitable institution, an organization must be recognized by the Internal Revenue Service as exempt from tax under Section 501(c)(3) of the Internal Revenue Code.</w:t>
      </w:r>
    </w:p>
    <w:p w14:paraId="1883E159" w14:textId="77777777" w:rsidR="00131104" w:rsidRPr="00170870" w:rsidRDefault="00131104" w:rsidP="00A610A1">
      <w:pPr>
        <w:rPr>
          <w:spacing w:val="-3"/>
        </w:rPr>
      </w:pPr>
      <w:r w:rsidRPr="00170870">
        <w:rPr>
          <w:spacing w:val="-3"/>
        </w:rPr>
        <w:tab/>
        <w:t>B.  Religious and charitable institutions must collect sales tax on any sales income arising from unrelated trades or businesses and report that sales tax to the Tax Commission unless the sales are otherwise exempted by law.</w:t>
      </w:r>
    </w:p>
    <w:p w14:paraId="1668C709" w14:textId="39C0DBCF" w:rsidR="00131104" w:rsidRPr="00170870" w:rsidRDefault="00131104" w:rsidP="00A610A1">
      <w:pPr>
        <w:rPr>
          <w:spacing w:val="-3"/>
        </w:rPr>
      </w:pPr>
      <w:r w:rsidRPr="00170870">
        <w:rPr>
          <w:spacing w:val="-3"/>
        </w:rPr>
        <w:tab/>
        <w:t xml:space="preserve">1.  The definition of the phrase </w:t>
      </w:r>
      <w:r w:rsidR="00A610A1" w:rsidRPr="00170870">
        <w:rPr>
          <w:spacing w:val="-3"/>
        </w:rPr>
        <w:t>"</w:t>
      </w:r>
      <w:r w:rsidRPr="00170870">
        <w:rPr>
          <w:spacing w:val="-3"/>
        </w:rPr>
        <w:t>unrelated trades or businesses</w:t>
      </w:r>
      <w:r w:rsidR="00A610A1" w:rsidRPr="00170870">
        <w:rPr>
          <w:spacing w:val="-3"/>
        </w:rPr>
        <w:t>"</w:t>
      </w:r>
      <w:r w:rsidRPr="00170870">
        <w:rPr>
          <w:spacing w:val="-3"/>
        </w:rPr>
        <w:t xml:space="preserve"> shall be the definition of that phrase in 26 U.S.C.A. Section 513 (West Supp. 1993), which is adopted and incorporated by reference.</w:t>
      </w:r>
    </w:p>
    <w:p w14:paraId="4CA8647C" w14:textId="3C0F0E12" w:rsidR="00131104" w:rsidRPr="00170870" w:rsidRDefault="00131104" w:rsidP="00A610A1">
      <w:pPr>
        <w:rPr>
          <w:spacing w:val="-3"/>
        </w:rPr>
      </w:pPr>
      <w:r w:rsidRPr="00170870">
        <w:rPr>
          <w:spacing w:val="-3"/>
        </w:rPr>
        <w:tab/>
        <w:t>C.  Every institution claiming exemption from sales tax under this rule must submit form TC</w:t>
      </w:r>
      <w:r w:rsidR="00A610A1" w:rsidRPr="00170870">
        <w:rPr>
          <w:spacing w:val="-3"/>
        </w:rPr>
        <w:t>-</w:t>
      </w:r>
      <w:r w:rsidRPr="00170870">
        <w:rPr>
          <w:spacing w:val="-3"/>
        </w:rPr>
        <w:t>160, Application for Sales Tax Exemption Number for Religious or Charitable Institutions, along with any other information that form requires, to the Tax Commission for its determination. Vendors making sales to institutions exempt from sales tax are subject to the requirements of Rule R865</w:t>
      </w:r>
      <w:r w:rsidR="00A610A1" w:rsidRPr="00170870">
        <w:rPr>
          <w:spacing w:val="-3"/>
        </w:rPr>
        <w:t>-</w:t>
      </w:r>
      <w:r w:rsidRPr="00170870">
        <w:rPr>
          <w:spacing w:val="-3"/>
        </w:rPr>
        <w:t>19S</w:t>
      </w:r>
      <w:r w:rsidR="00A610A1" w:rsidRPr="00170870">
        <w:rPr>
          <w:spacing w:val="-3"/>
        </w:rPr>
        <w:t>-</w:t>
      </w:r>
      <w:r w:rsidRPr="00170870">
        <w:rPr>
          <w:spacing w:val="-3"/>
        </w:rPr>
        <w:t>23.</w:t>
      </w:r>
    </w:p>
    <w:p w14:paraId="7323B612" w14:textId="77777777" w:rsidR="00131104" w:rsidRPr="00170870" w:rsidRDefault="00131104" w:rsidP="00A610A1">
      <w:pPr>
        <w:rPr>
          <w:spacing w:val="-3"/>
        </w:rPr>
      </w:pPr>
    </w:p>
    <w:p w14:paraId="3C0CC641" w14:textId="37A2A497"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44.  Sales In Interstate Commerce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511E6CE0" w14:textId="77777777" w:rsidR="00131104" w:rsidRPr="00170870" w:rsidRDefault="00131104" w:rsidP="00A610A1">
      <w:pPr>
        <w:rPr>
          <w:spacing w:val="-3"/>
        </w:rPr>
      </w:pPr>
      <w:r w:rsidRPr="00170870">
        <w:rPr>
          <w:spacing w:val="-3"/>
        </w:rPr>
        <w:tab/>
        <w:t>A.  Sales made in interstate commerce are not subject to the sales tax imposed.  However, the mere fact that commodities purchased in Utah are transported beyond its boundaries is not enough to constitute the transaction of a sale in interstate commerce.  When the commodity is delivered to the buyer in this state, even though the buyer is not a resident of the state and intends to transport the property to a point outside the state, the sale is not in interstate commerce and is subject to tax.</w:t>
      </w:r>
    </w:p>
    <w:p w14:paraId="1743AF3C" w14:textId="77777777" w:rsidR="00131104" w:rsidRPr="00170870" w:rsidRDefault="00131104" w:rsidP="00A610A1">
      <w:pPr>
        <w:rPr>
          <w:spacing w:val="-3"/>
        </w:rPr>
      </w:pPr>
      <w:r w:rsidRPr="00170870">
        <w:rPr>
          <w:spacing w:val="-3"/>
        </w:rPr>
        <w:tab/>
        <w:t>B.  Before a sale qualifies as a sale made in interstate commerce, the following must be complied with:</w:t>
      </w:r>
    </w:p>
    <w:p w14:paraId="1AA64CD1" w14:textId="77777777" w:rsidR="00131104" w:rsidRPr="00170870" w:rsidRDefault="00131104" w:rsidP="00A610A1">
      <w:pPr>
        <w:rPr>
          <w:spacing w:val="-3"/>
        </w:rPr>
      </w:pPr>
      <w:r w:rsidRPr="00170870">
        <w:rPr>
          <w:spacing w:val="-3"/>
        </w:rPr>
        <w:tab/>
        <w:t>1.  the transaction must involve actual and physical movement of the property sold across the state line;</w:t>
      </w:r>
    </w:p>
    <w:p w14:paraId="78DDB45B" w14:textId="77777777" w:rsidR="00131104" w:rsidRPr="00170870" w:rsidRDefault="00131104" w:rsidP="00A610A1">
      <w:pPr>
        <w:rPr>
          <w:spacing w:val="-3"/>
        </w:rPr>
      </w:pPr>
      <w:r w:rsidRPr="00170870">
        <w:rPr>
          <w:spacing w:val="-3"/>
        </w:rPr>
        <w:tab/>
        <w:t>2.  such movement must be an essential and not an incidental part of the sale;</w:t>
      </w:r>
    </w:p>
    <w:p w14:paraId="6C5CFD5E" w14:textId="77777777" w:rsidR="00131104" w:rsidRPr="00170870" w:rsidRDefault="00131104" w:rsidP="00A610A1">
      <w:pPr>
        <w:rPr>
          <w:spacing w:val="-3"/>
        </w:rPr>
      </w:pPr>
      <w:r w:rsidRPr="00170870">
        <w:rPr>
          <w:spacing w:val="-3"/>
        </w:rPr>
        <w:lastRenderedPageBreak/>
        <w:tab/>
        <w:t>3.  the seller must be obligated by the express or unavoidable implied terms of the sale, or contract to sell, to make physical delivery of the property across a state boundary line to the buyer;</w:t>
      </w:r>
    </w:p>
    <w:p w14:paraId="4670F828" w14:textId="77777777" w:rsidR="00131104" w:rsidRPr="00170870" w:rsidRDefault="00131104" w:rsidP="00A610A1">
      <w:pPr>
        <w:rPr>
          <w:spacing w:val="-3"/>
        </w:rPr>
      </w:pPr>
      <w:r w:rsidRPr="00170870">
        <w:rPr>
          <w:spacing w:val="-3"/>
        </w:rPr>
        <w:tab/>
        <w:t>C.  Where delivery is made by the seller to a common carrier for transportation to the buyer outside the state of Utah, the common carrier is deemed to be the agent of the vendor for the purposes of this section regardless of who is responsible for the payment of the freight charges.</w:t>
      </w:r>
    </w:p>
    <w:p w14:paraId="76ECFDDB" w14:textId="77777777" w:rsidR="00131104" w:rsidRPr="00170870" w:rsidRDefault="00131104" w:rsidP="00A610A1">
      <w:pPr>
        <w:rPr>
          <w:spacing w:val="-3"/>
        </w:rPr>
      </w:pPr>
      <w:r w:rsidRPr="00170870">
        <w:rPr>
          <w:spacing w:val="-3"/>
        </w:rPr>
        <w:tab/>
        <w:t>D.  If property is ordered for delivery in Utah from a person or corporation doing business in Utah, the sale is taxable even though the merchandise is shipped from outside the state to the seller or directly to the buyer.</w:t>
      </w:r>
    </w:p>
    <w:p w14:paraId="7CD3A6E7" w14:textId="77777777" w:rsidR="00131104" w:rsidRPr="00170870" w:rsidRDefault="00131104" w:rsidP="00A610A1">
      <w:pPr>
        <w:rPr>
          <w:spacing w:val="-3"/>
        </w:rPr>
      </w:pPr>
    </w:p>
    <w:p w14:paraId="5EB6DEEE" w14:textId="7FDA7110"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48.  Sales Tax Exemption For Coverings and Containers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289349C6" w14:textId="77777777" w:rsidR="00131104" w:rsidRPr="00170870" w:rsidRDefault="00131104" w:rsidP="00A610A1">
      <w:pPr>
        <w:rPr>
          <w:spacing w:val="-3"/>
        </w:rPr>
      </w:pPr>
      <w:r w:rsidRPr="00170870">
        <w:rPr>
          <w:spacing w:val="-3"/>
        </w:rPr>
        <w:tab/>
        <w:t>A.  Sales of containers, labels, bags, shipping cases, and casings are taxable when:</w:t>
      </w:r>
    </w:p>
    <w:p w14:paraId="3581E754" w14:textId="77777777" w:rsidR="00131104" w:rsidRPr="00170870" w:rsidRDefault="00131104" w:rsidP="00A610A1">
      <w:pPr>
        <w:rPr>
          <w:spacing w:val="-3"/>
        </w:rPr>
      </w:pPr>
      <w:r w:rsidRPr="00170870">
        <w:rPr>
          <w:spacing w:val="-3"/>
        </w:rPr>
        <w:tab/>
        <w:t>1.  sold to the final user or consumer;</w:t>
      </w:r>
    </w:p>
    <w:p w14:paraId="53945669" w14:textId="77777777" w:rsidR="00131104" w:rsidRPr="00170870" w:rsidRDefault="00131104" w:rsidP="00A610A1">
      <w:pPr>
        <w:rPr>
          <w:spacing w:val="-3"/>
        </w:rPr>
      </w:pPr>
      <w:r w:rsidRPr="00170870">
        <w:rPr>
          <w:spacing w:val="-3"/>
        </w:rPr>
        <w:tab/>
        <w:t>2.  sold to a manufacturer, processor, wholesaler, or retailer for use as a returnable container that is ordinarily returned to and reused by the manufacturer, processor, wholesaler, or retailer for storing or transporting their product; or</w:t>
      </w:r>
    </w:p>
    <w:p w14:paraId="7CC3CC43" w14:textId="77777777" w:rsidR="00131104" w:rsidRPr="00170870" w:rsidRDefault="00131104" w:rsidP="00A610A1">
      <w:pPr>
        <w:rPr>
          <w:spacing w:val="-3"/>
        </w:rPr>
      </w:pPr>
      <w:r w:rsidRPr="00170870">
        <w:rPr>
          <w:spacing w:val="-3"/>
        </w:rPr>
        <w:tab/>
        <w:t>3.  sold for internal transportation or accounting control purposes.</w:t>
      </w:r>
    </w:p>
    <w:p w14:paraId="7E802989" w14:textId="77777777" w:rsidR="00131104" w:rsidRPr="00170870" w:rsidRDefault="00131104" w:rsidP="00A610A1">
      <w:pPr>
        <w:rPr>
          <w:spacing w:val="-3"/>
        </w:rPr>
      </w:pPr>
      <w:r w:rsidRPr="00170870">
        <w:rPr>
          <w:spacing w:val="-3"/>
        </w:rPr>
        <w:tab/>
        <w:t>B.  Returnable containers may include water bottles, carboys, drums, beer kegs for draft beer, dairy product containers, and gas cylinders.</w:t>
      </w:r>
    </w:p>
    <w:p w14:paraId="15C66F13" w14:textId="77777777" w:rsidR="00131104" w:rsidRPr="00170870" w:rsidRDefault="00131104" w:rsidP="00A610A1">
      <w:pPr>
        <w:rPr>
          <w:spacing w:val="-3"/>
        </w:rPr>
      </w:pPr>
      <w:r w:rsidRPr="00170870">
        <w:rPr>
          <w:spacing w:val="-3"/>
        </w:rPr>
        <w:tab/>
        <w:t>1.  Labels used for accounting, pricing, or other control purposes are also subject to tax.</w:t>
      </w:r>
    </w:p>
    <w:p w14:paraId="789FDA94" w14:textId="77777777" w:rsidR="00131104" w:rsidRPr="00170870" w:rsidRDefault="00131104" w:rsidP="00A610A1">
      <w:pPr>
        <w:rPr>
          <w:spacing w:val="-3"/>
        </w:rPr>
      </w:pPr>
      <w:r w:rsidRPr="00170870">
        <w:rPr>
          <w:spacing w:val="-3"/>
        </w:rPr>
        <w:tab/>
        <w:t>C.  For the purpose of this rule, soft drink bottles and similar containers that are ultimately destroyed or retained by the final user or consumer are not considered returnable and are exempt from the tax when purchased by the processor.</w:t>
      </w:r>
    </w:p>
    <w:p w14:paraId="27916630" w14:textId="77777777" w:rsidR="00131104" w:rsidRPr="00170870" w:rsidRDefault="00131104" w:rsidP="00A610A1">
      <w:pPr>
        <w:rPr>
          <w:spacing w:val="-3"/>
        </w:rPr>
      </w:pPr>
      <w:r w:rsidRPr="00170870">
        <w:rPr>
          <w:spacing w:val="-3"/>
        </w:rPr>
        <w:tab/>
        <w:t>D.  When tangible personal property sold in containers, for example soft drinks, is assessed a deposit or other container charge, that charge is subject to the tax.  Upon refund of this charge, the retailer may take credit on a sales tax return if the tax is refunded to the customer.</w:t>
      </w:r>
    </w:p>
    <w:p w14:paraId="100A142F" w14:textId="77777777" w:rsidR="00131104" w:rsidRPr="00170870" w:rsidRDefault="00131104" w:rsidP="00A610A1">
      <w:pPr>
        <w:rPr>
          <w:spacing w:val="-3"/>
        </w:rPr>
      </w:pPr>
    </w:p>
    <w:p w14:paraId="6DB51342" w14:textId="182446EC"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49.  Sales to and by Farmers and Other Agricultural Producers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56B0B00E" w14:textId="2F5BE4C4" w:rsidR="00131104" w:rsidRPr="00170870" w:rsidRDefault="00131104" w:rsidP="00A610A1">
      <w:pPr>
        <w:rPr>
          <w:spacing w:val="-3"/>
        </w:rPr>
      </w:pPr>
      <w:r w:rsidRPr="00170870">
        <w:rPr>
          <w:spacing w:val="-3"/>
        </w:rPr>
        <w:tab/>
        <w:t xml:space="preserve">(1)(a)  For purposes of the sales and use tax exemption for tangible personal property used or consumed primarily and directly in farming operations, a person is engaged in </w:t>
      </w:r>
      <w:r w:rsidR="00A610A1" w:rsidRPr="00170870">
        <w:rPr>
          <w:spacing w:val="-3"/>
        </w:rPr>
        <w:t>"</w:t>
      </w:r>
      <w:r w:rsidRPr="00170870">
        <w:rPr>
          <w:spacing w:val="-3"/>
        </w:rPr>
        <w:t>farming operations</w:t>
      </w:r>
      <w:r w:rsidR="00A610A1" w:rsidRPr="00170870">
        <w:rPr>
          <w:spacing w:val="-3"/>
        </w:rPr>
        <w:t>"</w:t>
      </w:r>
      <w:r w:rsidRPr="00170870">
        <w:rPr>
          <w:spacing w:val="-3"/>
        </w:rPr>
        <w:t xml:space="preserve"> if that person may deduct farm related expenses under Sections 162 or 212, Internal Revenue Code.</w:t>
      </w:r>
    </w:p>
    <w:p w14:paraId="535EE446" w14:textId="6B6B1ABB" w:rsidR="00131104" w:rsidRPr="00170870" w:rsidRDefault="00131104" w:rsidP="00A610A1">
      <w:pPr>
        <w:rPr>
          <w:spacing w:val="-3"/>
        </w:rPr>
      </w:pPr>
      <w:r w:rsidRPr="00170870">
        <w:rPr>
          <w:spacing w:val="-3"/>
        </w:rPr>
        <w:tab/>
        <w:t>(b)  To determine whether a person may deduct farm related expenses under Sections 162 or 212 of the Internal Revenue Code, the commission shall consider Treas. Reg. Sections 1.183</w:t>
      </w:r>
      <w:r w:rsidR="00A610A1" w:rsidRPr="00170870">
        <w:rPr>
          <w:spacing w:val="-3"/>
        </w:rPr>
        <w:t>-</w:t>
      </w:r>
      <w:r w:rsidRPr="00170870">
        <w:rPr>
          <w:spacing w:val="-3"/>
        </w:rPr>
        <w:t>1 and 1.183</w:t>
      </w:r>
      <w:r w:rsidR="00A610A1" w:rsidRPr="00170870">
        <w:rPr>
          <w:spacing w:val="-3"/>
        </w:rPr>
        <w:t>-</w:t>
      </w:r>
      <w:r w:rsidRPr="00170870">
        <w:rPr>
          <w:spacing w:val="-3"/>
        </w:rPr>
        <w:t>2.</w:t>
      </w:r>
    </w:p>
    <w:p w14:paraId="7A682D70" w14:textId="77777777" w:rsidR="00131104" w:rsidRPr="00170870" w:rsidRDefault="00131104" w:rsidP="00A610A1">
      <w:pPr>
        <w:rPr>
          <w:spacing w:val="-3"/>
        </w:rPr>
      </w:pPr>
      <w:r w:rsidRPr="00170870">
        <w:rPr>
          <w:spacing w:val="-3"/>
        </w:rPr>
        <w:tab/>
        <w:t>(2)  The purchase of feed, medicine, and veterinary supplies by a farmer or other agricultural producer qualify for the sales and use tax exemption for tangible personal property used or consumed primarily and directly in farming operations if the feed, medicine, or veterinary supplies are used:</w:t>
      </w:r>
    </w:p>
    <w:p w14:paraId="09A423FE" w14:textId="77777777" w:rsidR="00131104" w:rsidRPr="00170870" w:rsidRDefault="00131104" w:rsidP="00A610A1">
      <w:pPr>
        <w:rPr>
          <w:spacing w:val="-3"/>
        </w:rPr>
      </w:pPr>
      <w:r w:rsidRPr="00170870">
        <w:rPr>
          <w:spacing w:val="-3"/>
        </w:rPr>
        <w:tab/>
        <w:t>(a)  to produce or care for agricultural products that are for sale;</w:t>
      </w:r>
    </w:p>
    <w:p w14:paraId="790575F3" w14:textId="77777777" w:rsidR="00131104" w:rsidRPr="00170870" w:rsidRDefault="00131104" w:rsidP="00A610A1">
      <w:pPr>
        <w:rPr>
          <w:spacing w:val="-3"/>
        </w:rPr>
      </w:pPr>
      <w:r w:rsidRPr="00170870">
        <w:rPr>
          <w:spacing w:val="-3"/>
        </w:rPr>
        <w:tab/>
        <w:t>(b)  to feed or care for working dogs and working horses in agricultural use;</w:t>
      </w:r>
    </w:p>
    <w:p w14:paraId="618AF1B2" w14:textId="77777777" w:rsidR="00131104" w:rsidRPr="00170870" w:rsidRDefault="00131104" w:rsidP="00A610A1">
      <w:pPr>
        <w:rPr>
          <w:spacing w:val="-3"/>
        </w:rPr>
      </w:pPr>
      <w:r w:rsidRPr="00170870">
        <w:rPr>
          <w:spacing w:val="-3"/>
        </w:rPr>
        <w:tab/>
        <w:t>(c)  to feed or care for animals that are marketed.</w:t>
      </w:r>
    </w:p>
    <w:p w14:paraId="2A6734C6" w14:textId="5DB998CF" w:rsidR="00131104" w:rsidRPr="00170870" w:rsidRDefault="00131104" w:rsidP="00A610A1">
      <w:pPr>
        <w:rPr>
          <w:spacing w:val="-3"/>
        </w:rPr>
      </w:pPr>
      <w:r w:rsidRPr="00170870">
        <w:rPr>
          <w:spacing w:val="-3"/>
        </w:rPr>
        <w:tab/>
        <w:t>(3)  Fur</w:t>
      </w:r>
      <w:r w:rsidR="00A610A1" w:rsidRPr="00170870">
        <w:rPr>
          <w:spacing w:val="-3"/>
        </w:rPr>
        <w:t>-</w:t>
      </w:r>
      <w:r w:rsidRPr="00170870">
        <w:rPr>
          <w:spacing w:val="-3"/>
        </w:rPr>
        <w:t>bearing animals that are kept for breeding or for their products are agricultural products.</w:t>
      </w:r>
    </w:p>
    <w:p w14:paraId="5460541D" w14:textId="4B7CB04A" w:rsidR="00131104" w:rsidRPr="00170870" w:rsidRDefault="00131104" w:rsidP="00A610A1">
      <w:pPr>
        <w:rPr>
          <w:spacing w:val="-3"/>
        </w:rPr>
      </w:pPr>
      <w:r w:rsidRPr="00170870">
        <w:rPr>
          <w:spacing w:val="-3"/>
        </w:rPr>
        <w:tab/>
        <w:t>(4)  A vendor making sales to a farmer or other agricultural producer is liable for the tax unless that vendor obtains from the purchaser a certificate as set forth in Rule R865</w:t>
      </w:r>
      <w:r w:rsidR="00A610A1" w:rsidRPr="00170870">
        <w:rPr>
          <w:spacing w:val="-3"/>
        </w:rPr>
        <w:t>-</w:t>
      </w:r>
      <w:r w:rsidRPr="00170870">
        <w:rPr>
          <w:spacing w:val="-3"/>
        </w:rPr>
        <w:t>19S</w:t>
      </w:r>
      <w:r w:rsidR="00A610A1" w:rsidRPr="00170870">
        <w:rPr>
          <w:spacing w:val="-3"/>
        </w:rPr>
        <w:t>-</w:t>
      </w:r>
      <w:r w:rsidRPr="00170870">
        <w:rPr>
          <w:spacing w:val="-3"/>
        </w:rPr>
        <w:t>23.</w:t>
      </w:r>
    </w:p>
    <w:p w14:paraId="0E87C19E" w14:textId="77777777" w:rsidR="00131104" w:rsidRPr="00170870" w:rsidRDefault="00131104" w:rsidP="00A610A1">
      <w:pPr>
        <w:rPr>
          <w:spacing w:val="-3"/>
        </w:rPr>
      </w:pPr>
      <w:r w:rsidRPr="00170870">
        <w:rPr>
          <w:spacing w:val="-3"/>
        </w:rPr>
        <w:tab/>
        <w:t>(5)  Poultry, eggs, and dairy products are not seasonal products for purposes of the sales and use tax exemption for the exclusive sale of seasonal crops, seedling plants, or garden, farm, or other agricultural produce sold during the harvest season.</w:t>
      </w:r>
    </w:p>
    <w:p w14:paraId="091B7F27" w14:textId="77777777" w:rsidR="00131104" w:rsidRPr="00170870" w:rsidRDefault="00131104" w:rsidP="00A610A1">
      <w:pPr>
        <w:rPr>
          <w:spacing w:val="-3"/>
        </w:rPr>
      </w:pPr>
    </w:p>
    <w:p w14:paraId="7EE9A9D8" w14:textId="1E045D3C"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50.  Florists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6525C9E3" w14:textId="48E790AF" w:rsidR="00131104" w:rsidRPr="00170870" w:rsidRDefault="00131104" w:rsidP="00A610A1">
      <w:pPr>
        <w:rPr>
          <w:spacing w:val="-3"/>
        </w:rPr>
      </w:pPr>
      <w:r w:rsidRPr="00170870">
        <w:rPr>
          <w:spacing w:val="-3"/>
        </w:rPr>
        <w:tab/>
        <w:t>A.  Flowers, trees, bouquets, plants, and other similar items of tangible personal property are agricultural products and are, therefore, subject to the rules concerning the sale of those products as set forth in Rule R865</w:t>
      </w:r>
      <w:r w:rsidR="00A610A1" w:rsidRPr="00170870">
        <w:rPr>
          <w:spacing w:val="-3"/>
        </w:rPr>
        <w:t>-</w:t>
      </w:r>
      <w:r w:rsidRPr="00170870">
        <w:rPr>
          <w:spacing w:val="-3"/>
        </w:rPr>
        <w:t>19S</w:t>
      </w:r>
      <w:r w:rsidR="00A610A1" w:rsidRPr="00170870">
        <w:rPr>
          <w:spacing w:val="-3"/>
        </w:rPr>
        <w:t>-</w:t>
      </w:r>
      <w:r w:rsidRPr="00170870">
        <w:rPr>
          <w:spacing w:val="-3"/>
        </w:rPr>
        <w:t>49.</w:t>
      </w:r>
    </w:p>
    <w:p w14:paraId="75BF0492" w14:textId="77777777" w:rsidR="00131104" w:rsidRPr="00170870" w:rsidRDefault="00131104" w:rsidP="00A610A1">
      <w:pPr>
        <w:rPr>
          <w:spacing w:val="-3"/>
        </w:rPr>
      </w:pPr>
      <w:r w:rsidRPr="00170870">
        <w:rPr>
          <w:spacing w:val="-3"/>
        </w:rPr>
        <w:tab/>
        <w:t>B.  Where florists conduct transactions through a florist telegraphic delivery association, the following rules apply in computation of tax liability:</w:t>
      </w:r>
    </w:p>
    <w:p w14:paraId="3C1F3F96" w14:textId="77777777" w:rsidR="00131104" w:rsidRPr="00170870" w:rsidRDefault="00131104" w:rsidP="00A610A1">
      <w:pPr>
        <w:rPr>
          <w:spacing w:val="-3"/>
        </w:rPr>
      </w:pPr>
      <w:r w:rsidRPr="00170870">
        <w:rPr>
          <w:spacing w:val="-3"/>
        </w:rPr>
        <w:tab/>
        <w:t>1.  the florist must collect tax from the customer if the flower order is telegraphed to a second florist in Utah;</w:t>
      </w:r>
    </w:p>
    <w:p w14:paraId="15D742B9" w14:textId="77777777" w:rsidR="00131104" w:rsidRPr="00170870" w:rsidRDefault="00131104" w:rsidP="00A610A1">
      <w:pPr>
        <w:rPr>
          <w:spacing w:val="-3"/>
        </w:rPr>
      </w:pPr>
      <w:r w:rsidRPr="00170870">
        <w:rPr>
          <w:spacing w:val="-3"/>
        </w:rPr>
        <w:tab/>
        <w:t>2.  if a Utah florist receives an order pursuant to which he gives telegraphic instructions outside Utah, the Utah florist must collect tax from his customer upon the total charges;</w:t>
      </w:r>
    </w:p>
    <w:p w14:paraId="7E2775E4" w14:textId="77777777" w:rsidR="00131104" w:rsidRPr="00170870" w:rsidRDefault="00131104" w:rsidP="00A610A1">
      <w:pPr>
        <w:rPr>
          <w:spacing w:val="-3"/>
        </w:rPr>
      </w:pPr>
      <w:r w:rsidRPr="00170870">
        <w:rPr>
          <w:spacing w:val="-3"/>
        </w:rPr>
        <w:tab/>
        <w:t>3.  if a Utah florist receives telegraphic instructions from a florist either within or outside of Utah for the delivery of flowers, the receiving vendor is not liable for the tax.  In this instance, if the order originated in Utah, the tax is due from and payable by the Utah florist who first received the order.</w:t>
      </w:r>
    </w:p>
    <w:p w14:paraId="4AE29EFE" w14:textId="77777777" w:rsidR="00131104" w:rsidRPr="00170870" w:rsidRDefault="00131104" w:rsidP="00A610A1">
      <w:pPr>
        <w:rPr>
          <w:spacing w:val="-3"/>
        </w:rPr>
      </w:pPr>
    </w:p>
    <w:p w14:paraId="72FA5727" w14:textId="3ACC4710"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51.  Fabrication Labor in Connection With Retail Sales of Tangible Personal Property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08EE6E0E" w14:textId="77777777" w:rsidR="00131104" w:rsidRPr="00170870" w:rsidRDefault="00131104" w:rsidP="00A610A1">
      <w:pPr>
        <w:rPr>
          <w:spacing w:val="-3"/>
        </w:rPr>
      </w:pPr>
      <w:r w:rsidRPr="00170870">
        <w:rPr>
          <w:spacing w:val="-3"/>
        </w:rPr>
        <w:tab/>
        <w:t>A.  The amount charged for fabrication that is part of the process of creating a finished article of tangible personal property must be included in the amount upon which tax is collected.  This type of labor and service charge may not be deducted from the selling price used for taxation purposes even though billed separately to the consumer and regardless of whether the articles are commonly carried in stock or made up on special order.</w:t>
      </w:r>
    </w:p>
    <w:p w14:paraId="3E00BE5E" w14:textId="77777777" w:rsidR="00131104" w:rsidRPr="00170870" w:rsidRDefault="00131104" w:rsidP="00A610A1">
      <w:pPr>
        <w:rPr>
          <w:spacing w:val="-3"/>
        </w:rPr>
      </w:pPr>
      <w:r w:rsidRPr="00170870">
        <w:rPr>
          <w:spacing w:val="-3"/>
        </w:rPr>
        <w:tab/>
        <w:t>B.  Casting, forging, cutting, drilling, heat treating, surfacing, machining, constructing, and assembling are examples of steps in the process resulting in the creation or production of a finished article.</w:t>
      </w:r>
    </w:p>
    <w:p w14:paraId="3D93E73A" w14:textId="7CDC963E" w:rsidR="00131104" w:rsidRPr="00170870" w:rsidRDefault="00131104" w:rsidP="00A610A1">
      <w:pPr>
        <w:rPr>
          <w:spacing w:val="-3"/>
        </w:rPr>
      </w:pPr>
      <w:r w:rsidRPr="00170870">
        <w:rPr>
          <w:spacing w:val="-3"/>
        </w:rPr>
        <w:lastRenderedPageBreak/>
        <w:tab/>
        <w:t>C.  Sale of tangible personal property that is attached to real property, but remains personal property, is subject to sales tax on the retail selling price of the personal property, unless the tangible personal property attached to the real property is exempt from sales and use tax under Section 59</w:t>
      </w:r>
      <w:r w:rsidR="00A610A1" w:rsidRPr="00170870">
        <w:rPr>
          <w:spacing w:val="-3"/>
        </w:rPr>
        <w:t>-</w:t>
      </w:r>
      <w:r w:rsidRPr="00170870">
        <w:rPr>
          <w:spacing w:val="-3"/>
        </w:rPr>
        <w:t>12</w:t>
      </w:r>
      <w:r w:rsidR="00A610A1" w:rsidRPr="00170870">
        <w:rPr>
          <w:spacing w:val="-3"/>
        </w:rPr>
        <w:t>-</w:t>
      </w:r>
      <w:r w:rsidRPr="00170870">
        <w:rPr>
          <w:spacing w:val="-3"/>
        </w:rPr>
        <w:t>104.</w:t>
      </w:r>
    </w:p>
    <w:p w14:paraId="6E1A760F" w14:textId="77777777" w:rsidR="00131104" w:rsidRPr="00170870" w:rsidRDefault="00131104" w:rsidP="00A610A1">
      <w:pPr>
        <w:rPr>
          <w:spacing w:val="-3"/>
        </w:rPr>
      </w:pPr>
      <w:r w:rsidRPr="00170870">
        <w:rPr>
          <w:spacing w:val="-3"/>
        </w:rPr>
        <w:tab/>
        <w:t>D.  This rule primarily covers manufacturing and assembling labor.  Other rules deal with other types of labor and should be referred to whenever necessary.</w:t>
      </w:r>
    </w:p>
    <w:p w14:paraId="082FFD10" w14:textId="77777777" w:rsidR="00131104" w:rsidRPr="00170870" w:rsidRDefault="00131104" w:rsidP="00A610A1">
      <w:pPr>
        <w:rPr>
          <w:spacing w:val="-3"/>
        </w:rPr>
      </w:pPr>
    </w:p>
    <w:p w14:paraId="340BF999" w14:textId="7925D9C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53.  Sale by Finance Companies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4A73318E" w14:textId="77777777" w:rsidR="00131104" w:rsidRPr="00170870" w:rsidRDefault="00131104" w:rsidP="00A610A1">
      <w:pPr>
        <w:rPr>
          <w:spacing w:val="-3"/>
        </w:rPr>
      </w:pPr>
      <w:r w:rsidRPr="00170870">
        <w:rPr>
          <w:spacing w:val="-3"/>
        </w:rPr>
        <w:tab/>
        <w:t>A.  Sales of tangible personal property acquired by repossession or foreclosure are subject to tax.  Persons making such sales must secure a license and collect and remit tax on the sales made.</w:t>
      </w:r>
    </w:p>
    <w:p w14:paraId="4040FFA9" w14:textId="77777777" w:rsidR="00131104" w:rsidRPr="00170870" w:rsidRDefault="00131104" w:rsidP="00A610A1">
      <w:pPr>
        <w:rPr>
          <w:spacing w:val="-3"/>
        </w:rPr>
      </w:pPr>
    </w:p>
    <w:p w14:paraId="189CBF87" w14:textId="62A2A0C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56.  Sales by Employers to Employees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506C5C4F" w14:textId="77777777" w:rsidR="00131104" w:rsidRPr="00170870" w:rsidRDefault="00131104" w:rsidP="00A610A1">
      <w:pPr>
        <w:rPr>
          <w:spacing w:val="-3"/>
        </w:rPr>
      </w:pPr>
      <w:r w:rsidRPr="00170870">
        <w:rPr>
          <w:spacing w:val="-3"/>
        </w:rPr>
        <w:tab/>
        <w:t>A.  Sales to employees are subject to tax on the amount charged for goods and taxable services.  If tangible personal property is given to employees with no charge, the employer is deemed to be the consumer and must pay tax on his cost of the merchandise.  Examples of this type of transaction are meals furnished to waitresses and other employees, contest prizes given to salesmen, merchandise bonuses given to clerks, and similar items given away.</w:t>
      </w:r>
    </w:p>
    <w:p w14:paraId="681E1A5D" w14:textId="77777777" w:rsidR="00131104" w:rsidRPr="00170870" w:rsidRDefault="00131104" w:rsidP="00A610A1">
      <w:pPr>
        <w:rPr>
          <w:spacing w:val="-3"/>
        </w:rPr>
      </w:pPr>
    </w:p>
    <w:p w14:paraId="65E64F8E" w14:textId="0F74FD56"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57.  Ice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4F86D865" w14:textId="77777777" w:rsidR="00131104" w:rsidRPr="00170870" w:rsidRDefault="00131104" w:rsidP="00A610A1">
      <w:pPr>
        <w:rPr>
          <w:spacing w:val="-3"/>
        </w:rPr>
      </w:pPr>
      <w:r w:rsidRPr="00170870">
        <w:rPr>
          <w:spacing w:val="-3"/>
        </w:rPr>
        <w:tab/>
        <w:t>A.  In general, sales of ice to be used by the purchaser for refrigeration or cooling purposes are taxable.  Sales to restaurants, taverns, or the like to be placed in drinks consumed by customers at the place of business are sales for resale and are not taxable.</w:t>
      </w:r>
    </w:p>
    <w:p w14:paraId="0328846B" w14:textId="77777777" w:rsidR="00131104" w:rsidRPr="00170870" w:rsidRDefault="00131104" w:rsidP="00A610A1">
      <w:pPr>
        <w:rPr>
          <w:spacing w:val="-3"/>
        </w:rPr>
      </w:pPr>
      <w:r w:rsidRPr="00170870">
        <w:rPr>
          <w:spacing w:val="-3"/>
        </w:rPr>
        <w:tab/>
        <w:t xml:space="preserve">B.  Where ice is sold in fulfillment of a contract for icing or </w:t>
      </w:r>
      <w:proofErr w:type="spellStart"/>
      <w:r w:rsidRPr="00170870">
        <w:rPr>
          <w:spacing w:val="-3"/>
        </w:rPr>
        <w:t>reicing</w:t>
      </w:r>
      <w:proofErr w:type="spellEnd"/>
      <w:r w:rsidRPr="00170870">
        <w:rPr>
          <w:spacing w:val="-3"/>
        </w:rPr>
        <w:t xml:space="preserve"> property in transit by railroads or other freight lines, the entire amount of the sale is taxable, and no deduction for services is allowed.</w:t>
      </w:r>
    </w:p>
    <w:p w14:paraId="446CBBA9" w14:textId="77777777" w:rsidR="00131104" w:rsidRPr="00170870" w:rsidRDefault="00131104" w:rsidP="00A610A1">
      <w:pPr>
        <w:rPr>
          <w:spacing w:val="-3"/>
        </w:rPr>
      </w:pPr>
    </w:p>
    <w:p w14:paraId="1A68247B" w14:textId="4A1A3274"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58.  Materials and Supplies Sold to Owners, Contractors and Repairmen of Real Property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284C443F" w14:textId="77777777" w:rsidR="00131104" w:rsidRPr="00170870" w:rsidRDefault="00131104" w:rsidP="00A610A1">
      <w:pPr>
        <w:rPr>
          <w:spacing w:val="-3"/>
        </w:rPr>
      </w:pPr>
      <w:r w:rsidRPr="00170870">
        <w:rPr>
          <w:spacing w:val="-3"/>
        </w:rPr>
        <w:tab/>
        <w:t>(1)  Sales of construction materials and other items of tangible personal property to real property contractors and repairmen of real property are generally subject to tax if the contractor or repairman converts the materials or items to real property.</w:t>
      </w:r>
    </w:p>
    <w:p w14:paraId="10E2FC42" w14:textId="2A03D83F" w:rsidR="00131104" w:rsidRPr="00170870" w:rsidRDefault="00131104" w:rsidP="00A610A1">
      <w:pPr>
        <w:rPr>
          <w:spacing w:val="-3"/>
        </w:rPr>
      </w:pPr>
      <w:r w:rsidRPr="00170870">
        <w:rPr>
          <w:spacing w:val="-3"/>
        </w:rPr>
        <w:tab/>
        <w:t xml:space="preserve">(a)  </w:t>
      </w:r>
      <w:r w:rsidR="00A610A1" w:rsidRPr="00170870">
        <w:rPr>
          <w:spacing w:val="-3"/>
        </w:rPr>
        <w:t>"</w:t>
      </w:r>
      <w:r w:rsidRPr="00170870">
        <w:rPr>
          <w:spacing w:val="-3"/>
        </w:rPr>
        <w:t>Construction materials</w:t>
      </w:r>
      <w:r w:rsidR="00A610A1" w:rsidRPr="00170870">
        <w:rPr>
          <w:spacing w:val="-3"/>
        </w:rPr>
        <w:t>"</w:t>
      </w:r>
      <w:r w:rsidRPr="00170870">
        <w:rPr>
          <w:spacing w:val="-3"/>
        </w:rPr>
        <w:t xml:space="preserve"> include items of tangible personal property such as lumber, bricks, nails and cement that are used to construct buildings, structures or improvements on the land and typically lose their separate identity as personal property once incorporated into the real property.</w:t>
      </w:r>
    </w:p>
    <w:p w14:paraId="6EF41B82" w14:textId="4767E8F7" w:rsidR="00131104" w:rsidRPr="00170870" w:rsidRDefault="00131104" w:rsidP="00A610A1">
      <w:pPr>
        <w:rPr>
          <w:spacing w:val="-3"/>
        </w:rPr>
      </w:pPr>
      <w:r w:rsidRPr="00170870">
        <w:rPr>
          <w:spacing w:val="-3"/>
        </w:rPr>
        <w:tab/>
        <w:t>(b)  Fixtures or other items of tangible personal property such as furnaces, built</w:t>
      </w:r>
      <w:r w:rsidR="00A610A1" w:rsidRPr="00170870">
        <w:rPr>
          <w:spacing w:val="-3"/>
        </w:rPr>
        <w:t>-</w:t>
      </w:r>
      <w:r w:rsidRPr="00170870">
        <w:rPr>
          <w:spacing w:val="-3"/>
        </w:rPr>
        <w:t>in air conditioning systems, or other items that are appurtenant to or incorporated into real property and that become an integral part of a real property improvement are treated as construction materials for purposes of this rule.</w:t>
      </w:r>
    </w:p>
    <w:p w14:paraId="25D03886" w14:textId="77777777" w:rsidR="00131104" w:rsidRPr="00170870" w:rsidRDefault="00131104" w:rsidP="00A610A1">
      <w:pPr>
        <w:rPr>
          <w:spacing w:val="-3"/>
        </w:rPr>
      </w:pPr>
      <w:r w:rsidRPr="00170870">
        <w:rPr>
          <w:spacing w:val="-3"/>
        </w:rPr>
        <w:tab/>
        <w:t>(2)  The sale of real property is not subject to sales tax, nor is the labor performed on real property.  For example, the sale of a completed home or building is not subject to the tax, but sales of materials and supplies to contractors for use in building the home or building are taxable transactions as sales to final consumers.</w:t>
      </w:r>
    </w:p>
    <w:p w14:paraId="40152E8B" w14:textId="1839DF97" w:rsidR="00131104" w:rsidRPr="00170870" w:rsidRDefault="00131104" w:rsidP="00A610A1">
      <w:pPr>
        <w:rPr>
          <w:spacing w:val="-3"/>
        </w:rPr>
      </w:pPr>
      <w:r w:rsidRPr="00170870">
        <w:rPr>
          <w:spacing w:val="-3"/>
        </w:rPr>
        <w:tab/>
        <w:t>(a)  The contractor or repairman who converts the personal property to real property is the consumer of tangible personal property regardless of the type of contract entered into</w:t>
      </w:r>
      <w:r w:rsidR="00A610A1" w:rsidRPr="00170870">
        <w:rPr>
          <w:spacing w:val="-3"/>
        </w:rPr>
        <w:t>--</w:t>
      </w:r>
      <w:r w:rsidRPr="00170870">
        <w:rPr>
          <w:spacing w:val="-3"/>
        </w:rPr>
        <w:t>whether it is a lump sum, time and material, or a cost</w:t>
      </w:r>
      <w:r w:rsidR="00A610A1" w:rsidRPr="00170870">
        <w:rPr>
          <w:spacing w:val="-3"/>
        </w:rPr>
        <w:t>-</w:t>
      </w:r>
      <w:r w:rsidRPr="00170870">
        <w:rPr>
          <w:spacing w:val="-3"/>
        </w:rPr>
        <w:t>plus contract.</w:t>
      </w:r>
    </w:p>
    <w:p w14:paraId="07A75760" w14:textId="77777777" w:rsidR="00131104" w:rsidRPr="00170870" w:rsidRDefault="00131104" w:rsidP="00A610A1">
      <w:pPr>
        <w:rPr>
          <w:spacing w:val="-3"/>
        </w:rPr>
      </w:pPr>
      <w:r w:rsidRPr="00170870">
        <w:rPr>
          <w:spacing w:val="-3"/>
        </w:rPr>
        <w:tab/>
        <w:t>(b)  Except as otherwise provided in Subsection (2)(d), the contractor or repairman who converts the construction materials, fixtures or other items to real property is the consumer of the personal property whether the contract is performed for an individual, a religious or charitable institution, or a government entity.</w:t>
      </w:r>
    </w:p>
    <w:p w14:paraId="39CFBF4A" w14:textId="77777777" w:rsidR="00131104" w:rsidRPr="00170870" w:rsidRDefault="00131104" w:rsidP="00A610A1">
      <w:pPr>
        <w:rPr>
          <w:spacing w:val="-3"/>
        </w:rPr>
      </w:pPr>
      <w:r w:rsidRPr="00170870">
        <w:rPr>
          <w:spacing w:val="-3"/>
        </w:rPr>
        <w:tab/>
        <w:t>(c)  Sales of construction materials or fixtures made to religious or charitable institutions are exempt only if the items are sold as tangible personal property.</w:t>
      </w:r>
    </w:p>
    <w:p w14:paraId="71EA434F" w14:textId="77777777" w:rsidR="00131104" w:rsidRPr="00170870" w:rsidRDefault="00131104" w:rsidP="00A610A1">
      <w:pPr>
        <w:rPr>
          <w:spacing w:val="-3"/>
        </w:rPr>
      </w:pPr>
      <w:r w:rsidRPr="00170870">
        <w:rPr>
          <w:spacing w:val="-3"/>
        </w:rPr>
        <w:tab/>
        <w:t>(d)  Sales of materials are considered made to religious or charitable institutions and, therefore, exempt from sales tax, if:</w:t>
      </w:r>
    </w:p>
    <w:p w14:paraId="43252E34"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the religious or charitable institution makes payment for the materials directly to the vendor; or</w:t>
      </w:r>
    </w:p>
    <w:p w14:paraId="046A4827" w14:textId="77777777" w:rsidR="00131104" w:rsidRPr="00170870" w:rsidRDefault="00131104" w:rsidP="00A610A1">
      <w:pPr>
        <w:rPr>
          <w:spacing w:val="-3"/>
        </w:rPr>
      </w:pPr>
      <w:r w:rsidRPr="00170870">
        <w:rPr>
          <w:spacing w:val="-3"/>
        </w:rPr>
        <w:tab/>
        <w:t>(ii)(A)  the materials are purchased on behalf of the religious or charitable institution.</w:t>
      </w:r>
    </w:p>
    <w:p w14:paraId="7C5EA9AD" w14:textId="77777777" w:rsidR="00131104" w:rsidRPr="00170870" w:rsidRDefault="00131104" w:rsidP="00A610A1">
      <w:pPr>
        <w:rPr>
          <w:spacing w:val="-3"/>
        </w:rPr>
      </w:pPr>
      <w:r w:rsidRPr="00170870">
        <w:rPr>
          <w:spacing w:val="-3"/>
        </w:rPr>
        <w:tab/>
        <w:t>(B)  Materials are purchased on behalf of the religious or charitable institution if the materials are clearly identified and segregated and installed or converted to real property owned by the religious or charitable institution.</w:t>
      </w:r>
    </w:p>
    <w:p w14:paraId="56A043D0" w14:textId="77777777" w:rsidR="00131104" w:rsidRPr="00170870" w:rsidRDefault="00131104" w:rsidP="00A610A1">
      <w:pPr>
        <w:rPr>
          <w:spacing w:val="-3"/>
        </w:rPr>
      </w:pPr>
      <w:r w:rsidRPr="00170870">
        <w:rPr>
          <w:spacing w:val="-3"/>
        </w:rPr>
        <w:tab/>
        <w:t>(e)  Purchases not made pursuant to Subsection (2)(d) are assumed to have been made by the contractor and are subject to sales tax.</w:t>
      </w:r>
    </w:p>
    <w:p w14:paraId="5D56670A" w14:textId="77777777" w:rsidR="00131104" w:rsidRPr="00170870" w:rsidRDefault="00131104" w:rsidP="00A610A1">
      <w:pPr>
        <w:rPr>
          <w:spacing w:val="-3"/>
        </w:rPr>
      </w:pPr>
      <w:r w:rsidRPr="00170870">
        <w:rPr>
          <w:spacing w:val="-3"/>
        </w:rPr>
        <w:tab/>
        <w:t>(3)  If the contractor or repairman purchases all materials and supplies from vendors who collect the Utah tax, no sales tax license is required unless the contractor makes direct sales of tangible personal property in addition to the work on real property.</w:t>
      </w:r>
    </w:p>
    <w:p w14:paraId="56BBDAB9" w14:textId="77777777" w:rsidR="00131104" w:rsidRPr="00170870" w:rsidRDefault="00131104" w:rsidP="00A610A1">
      <w:pPr>
        <w:rPr>
          <w:spacing w:val="-3"/>
        </w:rPr>
      </w:pPr>
      <w:r w:rsidRPr="00170870">
        <w:rPr>
          <w:spacing w:val="-3"/>
        </w:rPr>
        <w:tab/>
        <w:t>(a)  If direct sales are made, the contractor shall obtain a sales tax license and collect tax on all sales of tangible personal property to final consumers.</w:t>
      </w:r>
    </w:p>
    <w:p w14:paraId="7FC2E137" w14:textId="581ACB4A" w:rsidR="00131104" w:rsidRPr="00170870" w:rsidRDefault="00131104" w:rsidP="00A610A1">
      <w:pPr>
        <w:rPr>
          <w:spacing w:val="-3"/>
        </w:rPr>
      </w:pPr>
      <w:r w:rsidRPr="00170870">
        <w:rPr>
          <w:spacing w:val="-3"/>
        </w:rPr>
        <w:tab/>
        <w:t>(b)  The contractor must accrue and remit tax on all merchandise bought tax</w:t>
      </w:r>
      <w:r w:rsidR="00A610A1" w:rsidRPr="00170870">
        <w:rPr>
          <w:spacing w:val="-3"/>
        </w:rPr>
        <w:t>-</w:t>
      </w:r>
      <w:r w:rsidRPr="00170870">
        <w:rPr>
          <w:spacing w:val="-3"/>
        </w:rPr>
        <w:t>free and converted to real property.  Books and records must be kept to account for both material sold and material consumed.</w:t>
      </w:r>
    </w:p>
    <w:p w14:paraId="7246FE67" w14:textId="77777777" w:rsidR="00131104" w:rsidRPr="00170870" w:rsidRDefault="00131104" w:rsidP="00A610A1">
      <w:pPr>
        <w:rPr>
          <w:spacing w:val="-3"/>
        </w:rPr>
      </w:pPr>
      <w:r w:rsidRPr="00170870">
        <w:rPr>
          <w:spacing w:val="-3"/>
        </w:rPr>
        <w:tab/>
        <w:t>(4)  This rule does not apply to contracts where the retailer sells and installs personal property that does not become part of the real property.  Examples of items that remain tangible personal property even when attached to real property are:</w:t>
      </w:r>
    </w:p>
    <w:p w14:paraId="289AA656" w14:textId="77777777" w:rsidR="00131104" w:rsidRPr="00170870" w:rsidRDefault="00131104" w:rsidP="00A610A1">
      <w:pPr>
        <w:rPr>
          <w:spacing w:val="-3"/>
        </w:rPr>
      </w:pPr>
      <w:r w:rsidRPr="00170870">
        <w:rPr>
          <w:spacing w:val="-3"/>
        </w:rPr>
        <w:tab/>
        <w:t>(a)  moveable items that are attached to real property merely for stability or for an obvious temporary purpose;</w:t>
      </w:r>
    </w:p>
    <w:p w14:paraId="4FEC00E4" w14:textId="77777777" w:rsidR="00131104" w:rsidRPr="00170870" w:rsidRDefault="00131104" w:rsidP="00A610A1">
      <w:pPr>
        <w:rPr>
          <w:spacing w:val="-3"/>
        </w:rPr>
      </w:pPr>
      <w:r w:rsidRPr="00170870">
        <w:rPr>
          <w:spacing w:val="-3"/>
        </w:rPr>
        <w:tab/>
        <w:t>(b)  manufacturing equipment and machinery and essential accessories appurtenant to the manufacturing equipment and machinery;</w:t>
      </w:r>
    </w:p>
    <w:p w14:paraId="2BEB07E4" w14:textId="77777777" w:rsidR="00131104" w:rsidRPr="00170870" w:rsidRDefault="00131104" w:rsidP="00A610A1">
      <w:pPr>
        <w:rPr>
          <w:spacing w:val="-3"/>
        </w:rPr>
      </w:pPr>
      <w:r w:rsidRPr="00170870">
        <w:rPr>
          <w:spacing w:val="-3"/>
        </w:rPr>
        <w:tab/>
        <w:t>(c)  items installed for the benefit of the trade or business conducted on the property that are affixed in a manner that facilitates removal without substantial damage to the real property or to the item itself and</w:t>
      </w:r>
    </w:p>
    <w:p w14:paraId="729A803B" w14:textId="77777777" w:rsidR="00131104" w:rsidRPr="00170870" w:rsidRDefault="00131104" w:rsidP="00A610A1">
      <w:pPr>
        <w:rPr>
          <w:spacing w:val="-3"/>
        </w:rPr>
      </w:pPr>
      <w:r w:rsidRPr="00170870">
        <w:rPr>
          <w:spacing w:val="-3"/>
        </w:rPr>
        <w:lastRenderedPageBreak/>
        <w:tab/>
        <w:t>(d)  telephone or communications equipment and associated wire and lines if the equipment, wire, and lines:</w:t>
      </w:r>
    </w:p>
    <w:p w14:paraId="2C363F70"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are provided as part of a single transaction;</w:t>
      </w:r>
    </w:p>
    <w:p w14:paraId="382C63A9" w14:textId="77777777" w:rsidR="00131104" w:rsidRPr="00170870" w:rsidRDefault="00131104" w:rsidP="00A610A1">
      <w:pPr>
        <w:rPr>
          <w:spacing w:val="-3"/>
        </w:rPr>
      </w:pPr>
      <w:r w:rsidRPr="00170870">
        <w:rPr>
          <w:spacing w:val="-3"/>
        </w:rPr>
        <w:tab/>
        <w:t>(ii)  that are part of real property are an incidental portion of the transaction;</w:t>
      </w:r>
    </w:p>
    <w:p w14:paraId="19F8182C" w14:textId="77777777" w:rsidR="00131104" w:rsidRPr="00170870" w:rsidRDefault="00131104" w:rsidP="00A610A1">
      <w:pPr>
        <w:rPr>
          <w:spacing w:val="-3"/>
        </w:rPr>
      </w:pPr>
      <w:r w:rsidRPr="00170870">
        <w:rPr>
          <w:spacing w:val="-3"/>
        </w:rPr>
        <w:tab/>
        <w:t>(iii)  are primarily used for the operation of a telephone system or a communications system;</w:t>
      </w:r>
    </w:p>
    <w:p w14:paraId="5DC4184A" w14:textId="77777777" w:rsidR="00131104" w:rsidRPr="00170870" w:rsidRDefault="00131104" w:rsidP="00A610A1">
      <w:pPr>
        <w:rPr>
          <w:spacing w:val="-3"/>
        </w:rPr>
      </w:pPr>
      <w:r w:rsidRPr="00170870">
        <w:rPr>
          <w:spacing w:val="-3"/>
        </w:rPr>
        <w:tab/>
        <w:t>(iv)  are installed for the benefit of the trade or business conducted on the property; and</w:t>
      </w:r>
    </w:p>
    <w:p w14:paraId="46E4B396" w14:textId="77777777" w:rsidR="00131104" w:rsidRPr="00170870" w:rsidRDefault="00131104" w:rsidP="00A610A1">
      <w:pPr>
        <w:rPr>
          <w:spacing w:val="-3"/>
        </w:rPr>
      </w:pPr>
      <w:r w:rsidRPr="00170870">
        <w:rPr>
          <w:spacing w:val="-3"/>
        </w:rPr>
        <w:tab/>
        <w:t>(v)  are attached to real property in a manner such that their removal from the real property does not cause substantial damage to the equipment, wire, or lines or to the real property to which they are attached.</w:t>
      </w:r>
    </w:p>
    <w:p w14:paraId="4ECA6020" w14:textId="77777777" w:rsidR="00131104" w:rsidRPr="00170870" w:rsidRDefault="00131104" w:rsidP="00A610A1">
      <w:pPr>
        <w:rPr>
          <w:spacing w:val="-3"/>
        </w:rPr>
      </w:pPr>
    </w:p>
    <w:p w14:paraId="44D69546" w14:textId="4230183E"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59.  Sales of Materials and Services to Repairmen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77297C9D" w14:textId="77777777" w:rsidR="00131104" w:rsidRPr="00170870" w:rsidRDefault="00131104" w:rsidP="00A610A1">
      <w:pPr>
        <w:rPr>
          <w:spacing w:val="-3"/>
        </w:rPr>
      </w:pPr>
      <w:r w:rsidRPr="00170870">
        <w:rPr>
          <w:spacing w:val="-3"/>
        </w:rPr>
        <w:tab/>
        <w:t>A.  Sales of tangible personal property and services to persons engaged in repairing or renovating tangible personal property are for resale, provided the tangible personal property or service becomes a component part of the repair or renovation sold.  For example, paint sold to a body and fender shop and used to paint an automobile is exempt from sales tax since it becomes a component part of the repair work.</w:t>
      </w:r>
    </w:p>
    <w:p w14:paraId="0D9E793E" w14:textId="1C549D29" w:rsidR="00131104" w:rsidRPr="00170870" w:rsidRDefault="00131104" w:rsidP="00A610A1">
      <w:pPr>
        <w:rPr>
          <w:spacing w:val="-3"/>
        </w:rPr>
      </w:pPr>
      <w:r w:rsidRPr="00170870">
        <w:rPr>
          <w:spacing w:val="-3"/>
        </w:rPr>
        <w:tab/>
        <w:t>1.  Sandpaper, masking tape, and similar supplies are subject to sales tax when sold to a repairman since these items are consumed by the repairman rather than being sold to his customer as an ingredient part of the repair job.  These items shall be taxed at the time of sale if it is known that they are to be consumed.  However, if this is not determinable at the time of sale, these items should be purchased tax free, as set forth in Rule R865</w:t>
      </w:r>
      <w:r w:rsidR="00A610A1" w:rsidRPr="00170870">
        <w:rPr>
          <w:spacing w:val="-3"/>
        </w:rPr>
        <w:t>-</w:t>
      </w:r>
      <w:r w:rsidRPr="00170870">
        <w:rPr>
          <w:spacing w:val="-3"/>
        </w:rPr>
        <w:t>19S</w:t>
      </w:r>
      <w:r w:rsidR="00A610A1" w:rsidRPr="00170870">
        <w:rPr>
          <w:spacing w:val="-3"/>
        </w:rPr>
        <w:t>-</w:t>
      </w:r>
      <w:r w:rsidRPr="00170870">
        <w:rPr>
          <w:spacing w:val="-3"/>
        </w:rPr>
        <w:t>23 and sales tax reported on the repairman</w:t>
      </w:r>
      <w:r w:rsidR="00A610A1" w:rsidRPr="00170870">
        <w:rPr>
          <w:spacing w:val="-3"/>
        </w:rPr>
        <w:t>'</w:t>
      </w:r>
      <w:r w:rsidRPr="00170870">
        <w:rPr>
          <w:spacing w:val="-3"/>
        </w:rPr>
        <w:t>s sales tax return covering the period during which consumption takes place.</w:t>
      </w:r>
    </w:p>
    <w:p w14:paraId="139DE9B6" w14:textId="77777777" w:rsidR="00131104" w:rsidRPr="00170870" w:rsidRDefault="00131104" w:rsidP="00A610A1">
      <w:pPr>
        <w:rPr>
          <w:spacing w:val="-3"/>
        </w:rPr>
      </w:pPr>
    </w:p>
    <w:p w14:paraId="2C1BA8B6" w14:textId="16DF0ADF"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60.  Sales of Machinery, Fixtures and Supplies to Manufacturers, Businessmen and Others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3C240D6F" w14:textId="77777777" w:rsidR="00131104" w:rsidRPr="00170870" w:rsidRDefault="00131104" w:rsidP="00A610A1">
      <w:pPr>
        <w:rPr>
          <w:spacing w:val="-3"/>
        </w:rPr>
      </w:pPr>
      <w:r w:rsidRPr="00170870">
        <w:rPr>
          <w:spacing w:val="-3"/>
        </w:rPr>
        <w:tab/>
        <w:t>A.  Unless specifically exempted by statute, sales of machinery, tools, equipment, and supplies to a manufacturer or producer are taxable.</w:t>
      </w:r>
    </w:p>
    <w:p w14:paraId="4E242175" w14:textId="77777777" w:rsidR="00131104" w:rsidRPr="00170870" w:rsidRDefault="00131104" w:rsidP="00A610A1">
      <w:pPr>
        <w:rPr>
          <w:spacing w:val="-3"/>
        </w:rPr>
      </w:pPr>
      <w:r w:rsidRPr="00170870">
        <w:rPr>
          <w:spacing w:val="-3"/>
        </w:rPr>
        <w:tab/>
        <w:t>B.  Sales of furniture, supplies, stationery, equipment, appliances, tools, and instruments to stores, shops, businesses, establishments, offices, and professional people for use in carrying on their business and professional activities are taxable.</w:t>
      </w:r>
    </w:p>
    <w:p w14:paraId="5B245FF1" w14:textId="77777777" w:rsidR="00131104" w:rsidRPr="00170870" w:rsidRDefault="00131104" w:rsidP="00A610A1">
      <w:pPr>
        <w:rPr>
          <w:spacing w:val="-3"/>
        </w:rPr>
      </w:pPr>
      <w:r w:rsidRPr="00170870">
        <w:rPr>
          <w:spacing w:val="-3"/>
        </w:rPr>
        <w:tab/>
        <w:t>C.  Sales of trade fixtures to a business owner are taxable as sales of tangible personal property even if the fixtures are temporarily attached to real property.</w:t>
      </w:r>
    </w:p>
    <w:p w14:paraId="1D81839C" w14:textId="77777777" w:rsidR="00131104" w:rsidRPr="00170870" w:rsidRDefault="00131104" w:rsidP="00A610A1">
      <w:pPr>
        <w:rPr>
          <w:spacing w:val="-3"/>
        </w:rPr>
      </w:pPr>
      <w:r w:rsidRPr="00170870">
        <w:rPr>
          <w:spacing w:val="-3"/>
        </w:rPr>
        <w:tab/>
        <w:t>1.  Trade fixtures are items of tangible personal property used for the benefit of the business conducted on the property.</w:t>
      </w:r>
    </w:p>
    <w:p w14:paraId="0CA2B019" w14:textId="77777777" w:rsidR="00131104" w:rsidRPr="00170870" w:rsidRDefault="00131104" w:rsidP="00A610A1">
      <w:pPr>
        <w:rPr>
          <w:spacing w:val="-3"/>
        </w:rPr>
      </w:pPr>
      <w:r w:rsidRPr="00170870">
        <w:rPr>
          <w:spacing w:val="-3"/>
        </w:rPr>
        <w:tab/>
        <w:t>2.  Trade fixtures tend to be transient in nature in that the fixtures installed in a commercial building may vary from one tenant to the next without substantial alteration of the building, and the building itself is readily adaptable to multiple uses.</w:t>
      </w:r>
    </w:p>
    <w:p w14:paraId="584A59F1" w14:textId="77777777" w:rsidR="00131104" w:rsidRPr="00170870" w:rsidRDefault="00131104" w:rsidP="00A610A1">
      <w:pPr>
        <w:rPr>
          <w:spacing w:val="-3"/>
        </w:rPr>
      </w:pPr>
      <w:r w:rsidRPr="00170870">
        <w:rPr>
          <w:spacing w:val="-3"/>
        </w:rPr>
        <w:tab/>
        <w:t>3.  Examples of trade fixtures include cases, shelves and racks used to store or display merchandise.</w:t>
      </w:r>
    </w:p>
    <w:p w14:paraId="3769487F" w14:textId="77777777" w:rsidR="00131104" w:rsidRPr="00170870" w:rsidRDefault="00131104" w:rsidP="00A610A1">
      <w:pPr>
        <w:rPr>
          <w:spacing w:val="-3"/>
        </w:rPr>
      </w:pPr>
      <w:r w:rsidRPr="00170870">
        <w:rPr>
          <w:spacing w:val="-3"/>
        </w:rPr>
        <w:tab/>
        <w:t>D.  Sales described in A. through C. of this rule are sales to final buyers or ultimate consumers and therefore not sales for resale.</w:t>
      </w:r>
    </w:p>
    <w:p w14:paraId="5D0EF0B9" w14:textId="77777777" w:rsidR="00131104" w:rsidRPr="00170870" w:rsidRDefault="00131104" w:rsidP="00A610A1">
      <w:pPr>
        <w:rPr>
          <w:spacing w:val="-3"/>
        </w:rPr>
      </w:pPr>
    </w:p>
    <w:p w14:paraId="2135D914" w14:textId="7B23220C"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61.  Meals Furnished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29D58F03" w14:textId="7D1EE4A4" w:rsidR="00131104" w:rsidRPr="00170870" w:rsidRDefault="00131104" w:rsidP="00A610A1">
      <w:pPr>
        <w:rPr>
          <w:spacing w:val="-3"/>
        </w:rPr>
      </w:pPr>
      <w:r w:rsidRPr="00170870">
        <w:rPr>
          <w:spacing w:val="-3"/>
        </w:rPr>
        <w:tab/>
        <w:t>A.  The following definitions apply to the sales and use tax exemption authorized under Section 59</w:t>
      </w:r>
      <w:r w:rsidR="00A610A1" w:rsidRPr="00170870">
        <w:rPr>
          <w:spacing w:val="-3"/>
        </w:rPr>
        <w:t>-</w:t>
      </w:r>
      <w:r w:rsidRPr="00170870">
        <w:rPr>
          <w:spacing w:val="-3"/>
        </w:rPr>
        <w:t>12</w:t>
      </w:r>
      <w:r w:rsidR="00A610A1" w:rsidRPr="00170870">
        <w:rPr>
          <w:spacing w:val="-3"/>
        </w:rPr>
        <w:t>-</w:t>
      </w:r>
      <w:r w:rsidRPr="00170870">
        <w:rPr>
          <w:spacing w:val="-3"/>
        </w:rPr>
        <w:t>104 for inpatient meals provided at a medical facility or nursing facility.</w:t>
      </w:r>
    </w:p>
    <w:p w14:paraId="00DC2928" w14:textId="3801FEF2"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Medical facility</w:t>
      </w:r>
      <w:r w:rsidR="00A610A1" w:rsidRPr="00170870">
        <w:rPr>
          <w:spacing w:val="-3"/>
        </w:rPr>
        <w:t>"</w:t>
      </w:r>
      <w:r w:rsidRPr="00170870">
        <w:rPr>
          <w:spacing w:val="-3"/>
        </w:rPr>
        <w:t xml:space="preserve"> means a facility:</w:t>
      </w:r>
    </w:p>
    <w:p w14:paraId="19238673" w14:textId="77777777" w:rsidR="00131104" w:rsidRPr="00170870" w:rsidRDefault="00131104" w:rsidP="00A610A1">
      <w:pPr>
        <w:rPr>
          <w:spacing w:val="-3"/>
        </w:rPr>
      </w:pPr>
      <w:r w:rsidRPr="00170870">
        <w:rPr>
          <w:spacing w:val="-3"/>
        </w:rPr>
        <w:tab/>
        <w:t>a)  described in SIC codes 8062 through 8069 of the 1987 Standard Industrial Classification Manual of the federal Executive Office of the President, Office of Management and Budget; and</w:t>
      </w:r>
    </w:p>
    <w:p w14:paraId="02E9B5FC" w14:textId="0E8739EC" w:rsidR="00131104" w:rsidRPr="00170870" w:rsidRDefault="00131104" w:rsidP="00A610A1">
      <w:pPr>
        <w:rPr>
          <w:spacing w:val="-3"/>
        </w:rPr>
      </w:pPr>
      <w:r w:rsidRPr="00170870">
        <w:rPr>
          <w:spacing w:val="-3"/>
        </w:rPr>
        <w:tab/>
        <w:t>b)  licensed under Section 26</w:t>
      </w:r>
      <w:r w:rsidR="00A610A1" w:rsidRPr="00170870">
        <w:rPr>
          <w:spacing w:val="-3"/>
        </w:rPr>
        <w:t>-</w:t>
      </w:r>
      <w:r w:rsidRPr="00170870">
        <w:rPr>
          <w:spacing w:val="-3"/>
        </w:rPr>
        <w:t>21</w:t>
      </w:r>
      <w:r w:rsidR="00A610A1" w:rsidRPr="00170870">
        <w:rPr>
          <w:spacing w:val="-3"/>
        </w:rPr>
        <w:t>-</w:t>
      </w:r>
      <w:r w:rsidRPr="00170870">
        <w:rPr>
          <w:spacing w:val="-3"/>
        </w:rPr>
        <w:t>8.</w:t>
      </w:r>
    </w:p>
    <w:p w14:paraId="5AF7391C" w14:textId="3F1B289E" w:rsidR="00131104" w:rsidRPr="00170870" w:rsidRDefault="00131104" w:rsidP="00A610A1">
      <w:pPr>
        <w:rPr>
          <w:spacing w:val="-3"/>
        </w:rPr>
      </w:pPr>
      <w:r w:rsidRPr="00170870">
        <w:rPr>
          <w:spacing w:val="-3"/>
        </w:rPr>
        <w:tab/>
        <w:t xml:space="preserve">2.  </w:t>
      </w:r>
      <w:r w:rsidR="00A610A1" w:rsidRPr="00170870">
        <w:rPr>
          <w:spacing w:val="-3"/>
        </w:rPr>
        <w:t>"</w:t>
      </w:r>
      <w:r w:rsidRPr="00170870">
        <w:rPr>
          <w:spacing w:val="-3"/>
        </w:rPr>
        <w:t>Nursing facility</w:t>
      </w:r>
      <w:r w:rsidR="00A610A1" w:rsidRPr="00170870">
        <w:rPr>
          <w:spacing w:val="-3"/>
        </w:rPr>
        <w:t>"</w:t>
      </w:r>
      <w:r w:rsidRPr="00170870">
        <w:rPr>
          <w:spacing w:val="-3"/>
        </w:rPr>
        <w:t xml:space="preserve"> means a facility:</w:t>
      </w:r>
    </w:p>
    <w:p w14:paraId="5956BDFA" w14:textId="77777777" w:rsidR="00131104" w:rsidRPr="00170870" w:rsidRDefault="00131104" w:rsidP="00A610A1">
      <w:pPr>
        <w:rPr>
          <w:spacing w:val="-3"/>
        </w:rPr>
      </w:pPr>
      <w:r w:rsidRPr="00170870">
        <w:rPr>
          <w:spacing w:val="-3"/>
        </w:rPr>
        <w:tab/>
        <w:t>a)  described in SIC codes 8051 through 8059 of the 1987 Standard Industrial Classification Manual of the federal Executive Office of the President, Office of Management and Budget; and</w:t>
      </w:r>
    </w:p>
    <w:p w14:paraId="6FC30DF6" w14:textId="30DD94AF" w:rsidR="00131104" w:rsidRPr="00170870" w:rsidRDefault="00131104" w:rsidP="00A610A1">
      <w:pPr>
        <w:rPr>
          <w:spacing w:val="-3"/>
        </w:rPr>
      </w:pPr>
      <w:r w:rsidRPr="00170870">
        <w:rPr>
          <w:spacing w:val="-3"/>
        </w:rPr>
        <w:tab/>
        <w:t>b)  licensed under Section 26</w:t>
      </w:r>
      <w:r w:rsidR="00A610A1" w:rsidRPr="00170870">
        <w:rPr>
          <w:spacing w:val="-3"/>
        </w:rPr>
        <w:t>-</w:t>
      </w:r>
      <w:r w:rsidRPr="00170870">
        <w:rPr>
          <w:spacing w:val="-3"/>
        </w:rPr>
        <w:t>21</w:t>
      </w:r>
      <w:r w:rsidR="00A610A1" w:rsidRPr="00170870">
        <w:rPr>
          <w:spacing w:val="-3"/>
        </w:rPr>
        <w:t>-</w:t>
      </w:r>
      <w:r w:rsidRPr="00170870">
        <w:rPr>
          <w:spacing w:val="-3"/>
        </w:rPr>
        <w:t>8.</w:t>
      </w:r>
    </w:p>
    <w:p w14:paraId="28FB9705" w14:textId="52A07FD2" w:rsidR="00131104" w:rsidRPr="00170870" w:rsidRDefault="00131104" w:rsidP="00A610A1">
      <w:pPr>
        <w:rPr>
          <w:spacing w:val="-3"/>
        </w:rPr>
      </w:pPr>
      <w:r w:rsidRPr="00170870">
        <w:rPr>
          <w:spacing w:val="-3"/>
        </w:rPr>
        <w:tab/>
        <w:t>B.  The following definition applies to the sales and use tax exemption authorized under Section 59</w:t>
      </w:r>
      <w:r w:rsidR="00A610A1" w:rsidRPr="00170870">
        <w:rPr>
          <w:spacing w:val="-3"/>
        </w:rPr>
        <w:t>-</w:t>
      </w:r>
      <w:r w:rsidRPr="00170870">
        <w:rPr>
          <w:spacing w:val="-3"/>
        </w:rPr>
        <w:t>12</w:t>
      </w:r>
      <w:r w:rsidR="00A610A1" w:rsidRPr="00170870">
        <w:rPr>
          <w:spacing w:val="-3"/>
        </w:rPr>
        <w:t>-</w:t>
      </w:r>
      <w:r w:rsidRPr="00170870">
        <w:rPr>
          <w:spacing w:val="-3"/>
        </w:rPr>
        <w:t>104 for sales of meals served by an institution of higher education.</w:t>
      </w:r>
    </w:p>
    <w:p w14:paraId="56DD7002" w14:textId="1FB9B652"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Student meal plan</w:t>
      </w:r>
      <w:r w:rsidR="00A610A1" w:rsidRPr="00170870">
        <w:rPr>
          <w:spacing w:val="-3"/>
        </w:rPr>
        <w:t>"</w:t>
      </w:r>
      <w:r w:rsidRPr="00170870">
        <w:rPr>
          <w:spacing w:val="-3"/>
        </w:rPr>
        <w:t xml:space="preserve"> means an arrangement:</w:t>
      </w:r>
    </w:p>
    <w:p w14:paraId="081EEABA" w14:textId="77777777" w:rsidR="00131104" w:rsidRPr="00170870" w:rsidRDefault="00131104" w:rsidP="00A610A1">
      <w:pPr>
        <w:rPr>
          <w:spacing w:val="-3"/>
        </w:rPr>
      </w:pPr>
      <w:r w:rsidRPr="00170870">
        <w:rPr>
          <w:spacing w:val="-3"/>
        </w:rPr>
        <w:tab/>
        <w:t>a)  between an institution of higher education and a student;</w:t>
      </w:r>
    </w:p>
    <w:p w14:paraId="251F8790" w14:textId="77777777" w:rsidR="00131104" w:rsidRPr="00170870" w:rsidRDefault="00131104" w:rsidP="00A610A1">
      <w:pPr>
        <w:rPr>
          <w:spacing w:val="-3"/>
        </w:rPr>
      </w:pPr>
      <w:r w:rsidRPr="00170870">
        <w:rPr>
          <w:spacing w:val="-3"/>
        </w:rPr>
        <w:tab/>
        <w:t>b)  available only to a student;</w:t>
      </w:r>
    </w:p>
    <w:p w14:paraId="45A0564F" w14:textId="77777777" w:rsidR="00131104" w:rsidRPr="00170870" w:rsidRDefault="00131104" w:rsidP="00A610A1">
      <w:pPr>
        <w:rPr>
          <w:spacing w:val="-3"/>
        </w:rPr>
      </w:pPr>
      <w:r w:rsidRPr="00170870">
        <w:rPr>
          <w:spacing w:val="-3"/>
        </w:rPr>
        <w:tab/>
        <w:t>c)  whose duration is the entire term, semester, or similar unit of study;</w:t>
      </w:r>
    </w:p>
    <w:p w14:paraId="331BFAFA" w14:textId="77777777" w:rsidR="00131104" w:rsidRPr="00170870" w:rsidRDefault="00131104" w:rsidP="00A610A1">
      <w:pPr>
        <w:rPr>
          <w:spacing w:val="-3"/>
        </w:rPr>
      </w:pPr>
      <w:r w:rsidRPr="00170870">
        <w:rPr>
          <w:spacing w:val="-3"/>
        </w:rPr>
        <w:tab/>
        <w:t>d)  paid in advance of the term, semester, or similar unit of study; and</w:t>
      </w:r>
    </w:p>
    <w:p w14:paraId="53782056" w14:textId="77777777" w:rsidR="00131104" w:rsidRPr="00170870" w:rsidRDefault="00131104" w:rsidP="00A610A1">
      <w:pPr>
        <w:rPr>
          <w:spacing w:val="-3"/>
        </w:rPr>
      </w:pPr>
      <w:r w:rsidRPr="00170870">
        <w:rPr>
          <w:spacing w:val="-3"/>
        </w:rPr>
        <w:tab/>
        <w:t>e)  providing for specified meals at eating facilities of the institution of higher education.</w:t>
      </w:r>
    </w:p>
    <w:p w14:paraId="427D6313" w14:textId="7671218E" w:rsidR="00131104" w:rsidRPr="00170870" w:rsidRDefault="00131104" w:rsidP="00A610A1">
      <w:pPr>
        <w:rPr>
          <w:spacing w:val="-3"/>
        </w:rPr>
      </w:pPr>
      <w:r w:rsidRPr="00170870">
        <w:rPr>
          <w:spacing w:val="-3"/>
        </w:rPr>
        <w:tab/>
        <w:t>C.  Except as provided in Section 59</w:t>
      </w:r>
      <w:r w:rsidR="00A610A1" w:rsidRPr="00170870">
        <w:rPr>
          <w:spacing w:val="-3"/>
        </w:rPr>
        <w:t>-</w:t>
      </w:r>
      <w:r w:rsidRPr="00170870">
        <w:rPr>
          <w:spacing w:val="-3"/>
        </w:rPr>
        <w:t>12</w:t>
      </w:r>
      <w:r w:rsidR="00A610A1" w:rsidRPr="00170870">
        <w:rPr>
          <w:spacing w:val="-3"/>
        </w:rPr>
        <w:t>-</w:t>
      </w:r>
      <w:r w:rsidRPr="00170870">
        <w:rPr>
          <w:spacing w:val="-3"/>
        </w:rPr>
        <w:t>104, sales and use tax is imposed upon the amount paid for meals furnished by any restaurant, cafeteria, eating house, hotel, drug store, diner, private club, boarding house, or other place, regardless of whether meals are regularly served to the public.</w:t>
      </w:r>
    </w:p>
    <w:p w14:paraId="5F4EB5F4" w14:textId="77777777" w:rsidR="00131104" w:rsidRPr="00170870" w:rsidRDefault="00131104" w:rsidP="00A610A1">
      <w:pPr>
        <w:rPr>
          <w:spacing w:val="-3"/>
        </w:rPr>
      </w:pPr>
      <w:r w:rsidRPr="00170870">
        <w:rPr>
          <w:spacing w:val="-3"/>
        </w:rPr>
        <w:tab/>
        <w:t>D.  Ingredients that become a component part of meals subject to tax are construed to be purchased for resale, and as such the purchase of those ingredients is exempt from sales and use tax.</w:t>
      </w:r>
    </w:p>
    <w:p w14:paraId="69A73A9D" w14:textId="77777777" w:rsidR="00131104" w:rsidRPr="00170870" w:rsidRDefault="00131104" w:rsidP="00A610A1">
      <w:pPr>
        <w:rPr>
          <w:spacing w:val="-3"/>
        </w:rPr>
      </w:pPr>
      <w:r w:rsidRPr="00170870">
        <w:rPr>
          <w:spacing w:val="-3"/>
        </w:rPr>
        <w:tab/>
        <w:t>E.  Where a meal is given away on a complementary basis, the provider of the meal is considered to be the consumer of the items used in preparing the meal.</w:t>
      </w:r>
    </w:p>
    <w:p w14:paraId="4F80853B" w14:textId="77777777" w:rsidR="00131104" w:rsidRPr="00170870" w:rsidRDefault="00131104" w:rsidP="00A610A1">
      <w:pPr>
        <w:rPr>
          <w:spacing w:val="-3"/>
        </w:rPr>
      </w:pPr>
      <w:r w:rsidRPr="00170870">
        <w:rPr>
          <w:spacing w:val="-3"/>
        </w:rPr>
        <w:tab/>
        <w:t>F.  Meals served by religious or charitable institutions and institutions of higher education are not available to the general public if:</w:t>
      </w:r>
    </w:p>
    <w:p w14:paraId="10840D5D" w14:textId="77777777" w:rsidR="00131104" w:rsidRPr="00170870" w:rsidRDefault="00131104" w:rsidP="00A610A1">
      <w:pPr>
        <w:rPr>
          <w:spacing w:val="-3"/>
        </w:rPr>
      </w:pPr>
      <w:r w:rsidRPr="00170870">
        <w:rPr>
          <w:spacing w:val="-3"/>
        </w:rPr>
        <w:lastRenderedPageBreak/>
        <w:tab/>
        <w:t>1.  access to the restaurant, cafeteria, or other facility is restricted to:</w:t>
      </w:r>
    </w:p>
    <w:p w14:paraId="350175F6" w14:textId="77777777" w:rsidR="00131104" w:rsidRPr="00170870" w:rsidRDefault="00131104" w:rsidP="00A610A1">
      <w:pPr>
        <w:rPr>
          <w:spacing w:val="-3"/>
        </w:rPr>
      </w:pPr>
      <w:r w:rsidRPr="00170870">
        <w:rPr>
          <w:spacing w:val="-3"/>
        </w:rPr>
        <w:tab/>
        <w:t>a)  in the case of a religious or charitable institution:</w:t>
      </w:r>
    </w:p>
    <w:p w14:paraId="14173BA8" w14:textId="77777777" w:rsidR="00131104" w:rsidRPr="00170870" w:rsidRDefault="00131104" w:rsidP="00A610A1">
      <w:pPr>
        <w:rPr>
          <w:spacing w:val="-3"/>
        </w:rPr>
      </w:pPr>
      <w:r w:rsidRPr="00170870">
        <w:rPr>
          <w:spacing w:val="-3"/>
        </w:rPr>
        <w:tab/>
        <w:t>(1)  employees of the institution;</w:t>
      </w:r>
    </w:p>
    <w:p w14:paraId="5A5854FA" w14:textId="77777777" w:rsidR="00131104" w:rsidRPr="00170870" w:rsidRDefault="00131104" w:rsidP="00A610A1">
      <w:pPr>
        <w:rPr>
          <w:spacing w:val="-3"/>
        </w:rPr>
      </w:pPr>
      <w:r w:rsidRPr="00170870">
        <w:rPr>
          <w:spacing w:val="-3"/>
        </w:rPr>
        <w:tab/>
        <w:t>(2)  volunteers of the institution;</w:t>
      </w:r>
    </w:p>
    <w:p w14:paraId="09C0D676" w14:textId="77777777" w:rsidR="00131104" w:rsidRPr="00170870" w:rsidRDefault="00131104" w:rsidP="00A610A1">
      <w:pPr>
        <w:rPr>
          <w:spacing w:val="-3"/>
        </w:rPr>
      </w:pPr>
      <w:r w:rsidRPr="00170870">
        <w:rPr>
          <w:spacing w:val="-3"/>
        </w:rPr>
        <w:tab/>
        <w:t>(3)  guests of the institution; and</w:t>
      </w:r>
    </w:p>
    <w:p w14:paraId="45F025F6" w14:textId="77777777" w:rsidR="00131104" w:rsidRPr="00170870" w:rsidRDefault="00131104" w:rsidP="00A610A1">
      <w:pPr>
        <w:rPr>
          <w:spacing w:val="-3"/>
        </w:rPr>
      </w:pPr>
      <w:r w:rsidRPr="00170870">
        <w:rPr>
          <w:spacing w:val="-3"/>
        </w:rPr>
        <w:tab/>
        <w:t>(4)  other individuals that constitute a limited class of people; or</w:t>
      </w:r>
    </w:p>
    <w:p w14:paraId="28ED37F1" w14:textId="77777777" w:rsidR="00131104" w:rsidRPr="00170870" w:rsidRDefault="00131104" w:rsidP="00A610A1">
      <w:pPr>
        <w:rPr>
          <w:spacing w:val="-3"/>
        </w:rPr>
      </w:pPr>
      <w:r w:rsidRPr="00170870">
        <w:rPr>
          <w:spacing w:val="-3"/>
        </w:rPr>
        <w:tab/>
        <w:t>b)  in the case of an institution of higher education:</w:t>
      </w:r>
    </w:p>
    <w:p w14:paraId="2F87EFC5" w14:textId="77777777" w:rsidR="00131104" w:rsidRPr="00170870" w:rsidRDefault="00131104" w:rsidP="00A610A1">
      <w:pPr>
        <w:rPr>
          <w:spacing w:val="-3"/>
        </w:rPr>
      </w:pPr>
      <w:r w:rsidRPr="00170870">
        <w:rPr>
          <w:spacing w:val="-3"/>
        </w:rPr>
        <w:tab/>
        <w:t>(1)  students of the institution;</w:t>
      </w:r>
    </w:p>
    <w:p w14:paraId="0D061C88" w14:textId="77777777" w:rsidR="00131104" w:rsidRPr="00170870" w:rsidRDefault="00131104" w:rsidP="00A610A1">
      <w:pPr>
        <w:rPr>
          <w:spacing w:val="-3"/>
        </w:rPr>
      </w:pPr>
      <w:r w:rsidRPr="00170870">
        <w:rPr>
          <w:spacing w:val="-3"/>
        </w:rPr>
        <w:tab/>
        <w:t>(2)  employees of the institution;</w:t>
      </w:r>
    </w:p>
    <w:p w14:paraId="3E813737" w14:textId="77777777" w:rsidR="00131104" w:rsidRPr="00170870" w:rsidRDefault="00131104" w:rsidP="00A610A1">
      <w:pPr>
        <w:rPr>
          <w:spacing w:val="-3"/>
        </w:rPr>
      </w:pPr>
      <w:r w:rsidRPr="00170870">
        <w:rPr>
          <w:spacing w:val="-3"/>
        </w:rPr>
        <w:tab/>
        <w:t>(3)  guests of the institution; and</w:t>
      </w:r>
    </w:p>
    <w:p w14:paraId="7E302074" w14:textId="77777777" w:rsidR="00131104" w:rsidRPr="00170870" w:rsidRDefault="00131104" w:rsidP="00A610A1">
      <w:pPr>
        <w:rPr>
          <w:spacing w:val="-3"/>
        </w:rPr>
      </w:pPr>
      <w:r w:rsidRPr="00170870">
        <w:rPr>
          <w:spacing w:val="-3"/>
        </w:rPr>
        <w:tab/>
        <w:t>(4)  other individuals that constitute a limited class of people; and</w:t>
      </w:r>
    </w:p>
    <w:p w14:paraId="1759FC6D" w14:textId="77777777" w:rsidR="00131104" w:rsidRPr="00170870" w:rsidRDefault="00131104" w:rsidP="00A610A1">
      <w:pPr>
        <w:rPr>
          <w:spacing w:val="-3"/>
        </w:rPr>
      </w:pPr>
      <w:r w:rsidRPr="00170870">
        <w:rPr>
          <w:spacing w:val="-3"/>
        </w:rPr>
        <w:tab/>
        <w:t>2.  the restricted access is enforced.</w:t>
      </w:r>
    </w:p>
    <w:p w14:paraId="7235A5DB" w14:textId="77777777" w:rsidR="00131104" w:rsidRPr="00170870" w:rsidRDefault="00131104" w:rsidP="00A610A1">
      <w:pPr>
        <w:rPr>
          <w:spacing w:val="-3"/>
        </w:rPr>
      </w:pPr>
      <w:r w:rsidRPr="00170870">
        <w:rPr>
          <w:spacing w:val="-3"/>
        </w:rPr>
        <w:tab/>
        <w:t>G.  Sales of meals at occasional church or charity bazaars or fund raisers, and other similar functions are considered isolated and occasional sales and therefore exempt from sales and use tax.</w:t>
      </w:r>
    </w:p>
    <w:p w14:paraId="0F28AE9C" w14:textId="77777777" w:rsidR="00131104" w:rsidRPr="00170870" w:rsidRDefault="00131104" w:rsidP="00A610A1">
      <w:pPr>
        <w:rPr>
          <w:spacing w:val="-3"/>
        </w:rPr>
      </w:pPr>
    </w:p>
    <w:p w14:paraId="26BF4774" w14:textId="74C89B09"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62.  Meal Tickets, Coupon Books, and Merchandise Cards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1324EA23" w14:textId="77777777" w:rsidR="00131104" w:rsidRPr="00170870" w:rsidRDefault="00131104" w:rsidP="00A610A1">
      <w:pPr>
        <w:rPr>
          <w:spacing w:val="-3"/>
        </w:rPr>
      </w:pPr>
      <w:r w:rsidRPr="00170870">
        <w:rPr>
          <w:spacing w:val="-3"/>
        </w:rPr>
        <w:tab/>
        <w:t>A.  Meal tickets, coupon books, or merchandise cards sold by persons engaged in selling taxable commodities or services are taxable, and the tax shall be billed or collected on the selling price at the time the tickets, books, or cards are sold.  Tax is to be added at the subsequent selection and delivery of the merchandise or services if an additional charge is made.</w:t>
      </w:r>
    </w:p>
    <w:p w14:paraId="0A36EEA6" w14:textId="77777777" w:rsidR="00131104" w:rsidRPr="00170870" w:rsidRDefault="00131104" w:rsidP="00A610A1">
      <w:pPr>
        <w:rPr>
          <w:spacing w:val="-3"/>
        </w:rPr>
      </w:pPr>
    </w:p>
    <w:p w14:paraId="786E170A" w14:textId="5BB54C99"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63.  Sales of Memorial Markers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3276D870" w14:textId="77777777" w:rsidR="00131104" w:rsidRPr="00170870" w:rsidRDefault="00131104" w:rsidP="00A610A1">
      <w:pPr>
        <w:rPr>
          <w:spacing w:val="-3"/>
        </w:rPr>
      </w:pPr>
      <w:r w:rsidRPr="00170870">
        <w:rPr>
          <w:spacing w:val="-3"/>
        </w:rPr>
        <w:tab/>
        <w:t>A.  Sales of tombstones and grave markers, which are embedded in sod or a concrete foundation, are considered to be improvements to real property.  If the seller furnishes and installs the marker, tax applies to his cost of the marker and to his cost of installation material.  If the seller does not install the marker, the transaction is a sale of tangible personal property and the seller must collect tax on the full selling price, including cutting, shaping, lettering, and polishing.</w:t>
      </w:r>
    </w:p>
    <w:p w14:paraId="145A19A1" w14:textId="77777777" w:rsidR="00131104" w:rsidRPr="00170870" w:rsidRDefault="00131104" w:rsidP="00A610A1">
      <w:pPr>
        <w:rPr>
          <w:spacing w:val="-3"/>
        </w:rPr>
      </w:pPr>
    </w:p>
    <w:p w14:paraId="5F960044" w14:textId="2FF53FDD"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65.  Newspapers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1895152F" w14:textId="7B3A3847" w:rsidR="00131104" w:rsidRPr="00170870" w:rsidRDefault="00131104" w:rsidP="00A610A1">
      <w:pPr>
        <w:rPr>
          <w:spacing w:val="-3"/>
        </w:rPr>
      </w:pPr>
      <w:r w:rsidRPr="00170870">
        <w:rPr>
          <w:spacing w:val="-3"/>
        </w:rPr>
        <w:tab/>
        <w:t xml:space="preserve">A.  </w:t>
      </w:r>
      <w:r w:rsidR="00A610A1" w:rsidRPr="00170870">
        <w:rPr>
          <w:spacing w:val="-3"/>
        </w:rPr>
        <w:t>"</w:t>
      </w:r>
      <w:r w:rsidRPr="00170870">
        <w:rPr>
          <w:spacing w:val="-3"/>
        </w:rPr>
        <w:t>Newspaper</w:t>
      </w:r>
      <w:r w:rsidR="00A610A1" w:rsidRPr="00170870">
        <w:rPr>
          <w:spacing w:val="-3"/>
        </w:rPr>
        <w:t>"</w:t>
      </w:r>
      <w:r w:rsidRPr="00170870">
        <w:rPr>
          <w:spacing w:val="-3"/>
        </w:rPr>
        <w:t xml:space="preserve"> means a publication that appears to be a newspaper in the general or common sense.  In addition, the publication:</w:t>
      </w:r>
    </w:p>
    <w:p w14:paraId="2A5A75CE" w14:textId="77777777" w:rsidR="00131104" w:rsidRPr="00170870" w:rsidRDefault="00131104" w:rsidP="00A610A1">
      <w:pPr>
        <w:rPr>
          <w:spacing w:val="-3"/>
        </w:rPr>
      </w:pPr>
      <w:r w:rsidRPr="00170870">
        <w:rPr>
          <w:spacing w:val="-3"/>
        </w:rPr>
        <w:tab/>
        <w:t>1.  must be published at short intervals, daily, or weekly;</w:t>
      </w:r>
    </w:p>
    <w:p w14:paraId="6B662F7B" w14:textId="77777777" w:rsidR="00131104" w:rsidRPr="00170870" w:rsidRDefault="00131104" w:rsidP="00A610A1">
      <w:pPr>
        <w:rPr>
          <w:spacing w:val="-3"/>
        </w:rPr>
      </w:pPr>
      <w:r w:rsidRPr="00170870">
        <w:rPr>
          <w:spacing w:val="-3"/>
        </w:rPr>
        <w:tab/>
        <w:t>2.  must not, when its successive issues are put together, constitute a book;</w:t>
      </w:r>
    </w:p>
    <w:p w14:paraId="4A38851C" w14:textId="77777777" w:rsidR="00131104" w:rsidRPr="00170870" w:rsidRDefault="00131104" w:rsidP="00A610A1">
      <w:pPr>
        <w:rPr>
          <w:spacing w:val="-3"/>
        </w:rPr>
      </w:pPr>
      <w:r w:rsidRPr="00170870">
        <w:rPr>
          <w:spacing w:val="-3"/>
        </w:rPr>
        <w:tab/>
        <w:t>3.  must be intended for circulation among the general public; and</w:t>
      </w:r>
    </w:p>
    <w:p w14:paraId="75574DB9" w14:textId="77777777" w:rsidR="00131104" w:rsidRPr="00170870" w:rsidRDefault="00131104" w:rsidP="00A610A1">
      <w:pPr>
        <w:rPr>
          <w:spacing w:val="-3"/>
        </w:rPr>
      </w:pPr>
      <w:r w:rsidRPr="00170870">
        <w:rPr>
          <w:spacing w:val="-3"/>
        </w:rPr>
        <w:tab/>
        <w:t>4.  must contain matters of general interest and report on current events.</w:t>
      </w:r>
    </w:p>
    <w:p w14:paraId="314DA825" w14:textId="77777777" w:rsidR="00131104" w:rsidRPr="00170870" w:rsidRDefault="00131104" w:rsidP="00A610A1">
      <w:pPr>
        <w:rPr>
          <w:spacing w:val="-3"/>
        </w:rPr>
      </w:pPr>
      <w:r w:rsidRPr="00170870">
        <w:rPr>
          <w:spacing w:val="-3"/>
        </w:rPr>
        <w:tab/>
        <w:t>B.  Purchases of tangible personal property by a newspaper publisher are subject to sales and use tax if the property will be used or consumed in the printing or distribution of the newspaper.</w:t>
      </w:r>
    </w:p>
    <w:p w14:paraId="0B3869B0" w14:textId="77777777" w:rsidR="00131104" w:rsidRPr="00170870" w:rsidRDefault="00131104" w:rsidP="00A610A1">
      <w:pPr>
        <w:rPr>
          <w:spacing w:val="-3"/>
        </w:rPr>
      </w:pPr>
      <w:r w:rsidRPr="00170870">
        <w:rPr>
          <w:spacing w:val="-3"/>
        </w:rPr>
        <w:tab/>
        <w:t>C.  A newspaper publisher may purchase tax free for resale any tangible personal property that becomes a component part of the newspaper.</w:t>
      </w:r>
    </w:p>
    <w:p w14:paraId="0E3B3B0A" w14:textId="77777777" w:rsidR="00131104" w:rsidRPr="00170870" w:rsidRDefault="00131104" w:rsidP="00A610A1">
      <w:pPr>
        <w:rPr>
          <w:spacing w:val="-3"/>
        </w:rPr>
      </w:pPr>
      <w:r w:rsidRPr="00170870">
        <w:rPr>
          <w:spacing w:val="-3"/>
        </w:rPr>
        <w:tab/>
        <w:t>1.  Examples of tangible personal property that becomes a component part of the newspaper include newsprint, ink, staples, plastic or paper protective coverings, and rubber bands distributed with the newspaper.</w:t>
      </w:r>
    </w:p>
    <w:p w14:paraId="1154A7A8" w14:textId="77777777" w:rsidR="00131104" w:rsidRPr="00170870" w:rsidRDefault="00131104" w:rsidP="00A610A1">
      <w:pPr>
        <w:rPr>
          <w:spacing w:val="-3"/>
        </w:rPr>
      </w:pPr>
      <w:r w:rsidRPr="00170870">
        <w:rPr>
          <w:spacing w:val="-3"/>
        </w:rPr>
        <w:tab/>
        <w:t>D.  Purchases of advertising inserts that will be distributed with a newspaper are exempt from sales and use tax if the inserts are identified with the name and date of distribution of the newspaper.  The identification may include a multiple listing of all newspapers that will carry the insert and the corresponding distribution dates.</w:t>
      </w:r>
    </w:p>
    <w:p w14:paraId="77B09445" w14:textId="77777777" w:rsidR="00131104" w:rsidRPr="00170870" w:rsidRDefault="00131104" w:rsidP="00A610A1">
      <w:pPr>
        <w:rPr>
          <w:spacing w:val="-3"/>
        </w:rPr>
      </w:pPr>
      <w:r w:rsidRPr="00170870">
        <w:rPr>
          <w:spacing w:val="-3"/>
        </w:rPr>
        <w:tab/>
        <w:t>1.  Advertising inserts that are not identified as provided in D. are exempt from sales and use tax if the newspaper maintains a log at its place of business that lists by date and name the inserts included in each publication.  The log may reflect all inserts or only the inserts not otherwise identified with the newspaper in accordance with D.</w:t>
      </w:r>
    </w:p>
    <w:p w14:paraId="4C351CC4" w14:textId="77777777" w:rsidR="00131104" w:rsidRPr="00170870" w:rsidRDefault="00131104" w:rsidP="00A610A1">
      <w:pPr>
        <w:rPr>
          <w:spacing w:val="-3"/>
        </w:rPr>
      </w:pPr>
    </w:p>
    <w:p w14:paraId="2C9D753A" w14:textId="39664CE4"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66.  Optometrists, Opticians, and Ophthalmologists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2FA70CBC" w14:textId="77777777" w:rsidR="00131104" w:rsidRPr="00170870" w:rsidRDefault="00131104" w:rsidP="00A610A1">
      <w:pPr>
        <w:rPr>
          <w:spacing w:val="-3"/>
        </w:rPr>
      </w:pPr>
      <w:r w:rsidRPr="00170870">
        <w:rPr>
          <w:spacing w:val="-3"/>
        </w:rPr>
        <w:tab/>
        <w:t>A.  Optometrists and ophthalmologists are deemed to be persons engaged primarily in rendering personal services.  These services consist of the examination and treatment of eyes.  Glasses, contact lenses, or other tangible personal property such as sunglasses, or cleaning solutions sold by optometrists and ophthalmologists are taxable and tax must be collected from the patient or buyer.  Invoices or receipts must show the charges for personal services separate from the charges for tangible personal property and the sales tax thereon.  If an optometrist or ophthalmologist does not provide separate charges for personal services and sales of tangible personal property, sales tax shall be charged on the entire amount.</w:t>
      </w:r>
    </w:p>
    <w:p w14:paraId="36A059E5" w14:textId="77777777" w:rsidR="00131104" w:rsidRPr="00170870" w:rsidRDefault="00131104" w:rsidP="00A610A1">
      <w:pPr>
        <w:rPr>
          <w:spacing w:val="-3"/>
        </w:rPr>
      </w:pPr>
      <w:r w:rsidRPr="00170870">
        <w:rPr>
          <w:spacing w:val="-3"/>
        </w:rPr>
        <w:tab/>
        <w:t>B.  All sales of tangible personal property to optometrists or ophthalmologists for use or consumption in connection with their services are subject to sales or use tax.</w:t>
      </w:r>
    </w:p>
    <w:p w14:paraId="40A5789D" w14:textId="77777777" w:rsidR="00131104" w:rsidRPr="00170870" w:rsidRDefault="00131104" w:rsidP="00A610A1">
      <w:pPr>
        <w:rPr>
          <w:spacing w:val="-3"/>
        </w:rPr>
      </w:pPr>
      <w:r w:rsidRPr="00170870">
        <w:rPr>
          <w:spacing w:val="-3"/>
        </w:rPr>
        <w:tab/>
        <w:t>C.  Opticians are makers of or dealers in optical items and instruments and fill prescriptions written by optometrists and ophthalmologists.  Opticians are engaged in the business of selling tangible personal property and personal services rendered by them are considered as merely incidental thereto.  Opticians are required to collect the sales tax on all their sales of tangible personal property.</w:t>
      </w:r>
    </w:p>
    <w:p w14:paraId="2710F162" w14:textId="77777777" w:rsidR="00131104" w:rsidRPr="00170870" w:rsidRDefault="00131104" w:rsidP="00A610A1">
      <w:pPr>
        <w:rPr>
          <w:spacing w:val="-3"/>
        </w:rPr>
      </w:pPr>
    </w:p>
    <w:p w14:paraId="6A6105EF" w14:textId="1E56153F" w:rsidR="0074500D" w:rsidRPr="00170870" w:rsidRDefault="0074500D" w:rsidP="0074500D">
      <w:pPr>
        <w:jc w:val="left"/>
        <w:rPr>
          <w:rFonts w:eastAsia="Times New Roman"/>
          <w:szCs w:val="20"/>
        </w:rPr>
      </w:pPr>
      <w:r w:rsidRPr="00170870">
        <w:rPr>
          <w:rFonts w:eastAsia="Times New Roman"/>
          <w:b/>
          <w:szCs w:val="20"/>
        </w:rPr>
        <w:t>R865-19S-68.  Donations, Gifts, Rebates, and Coupons Pursuant to Utah Code Ann. Sections 59-12-102 and 59-12-103.</w:t>
      </w:r>
    </w:p>
    <w:p w14:paraId="185B0A02" w14:textId="77777777" w:rsidR="0074500D" w:rsidRPr="00170870" w:rsidRDefault="0074500D" w:rsidP="0074500D">
      <w:pPr>
        <w:jc w:val="left"/>
        <w:rPr>
          <w:rFonts w:eastAsia="Times New Roman"/>
          <w:szCs w:val="20"/>
        </w:rPr>
      </w:pPr>
      <w:r w:rsidRPr="00170870">
        <w:rPr>
          <w:rFonts w:eastAsia="Times New Roman"/>
          <w:szCs w:val="20"/>
        </w:rPr>
        <w:tab/>
        <w:t>(1)  The use of tangible personal property is subject to sales and use taxes unless:</w:t>
      </w:r>
    </w:p>
    <w:p w14:paraId="779BAF76" w14:textId="77777777" w:rsidR="0074500D" w:rsidRPr="00170870" w:rsidRDefault="0074500D" w:rsidP="0074500D">
      <w:pPr>
        <w:jc w:val="left"/>
        <w:rPr>
          <w:rFonts w:eastAsia="Times New Roman"/>
          <w:szCs w:val="20"/>
        </w:rPr>
      </w:pPr>
      <w:r w:rsidRPr="00170870">
        <w:rPr>
          <w:rFonts w:eastAsia="Times New Roman"/>
          <w:szCs w:val="20"/>
        </w:rPr>
        <w:tab/>
        <w:t>(a)  sales or use taxes were paid on the purchase of the tangible personal property;</w:t>
      </w:r>
    </w:p>
    <w:p w14:paraId="2AA73FAC" w14:textId="77777777" w:rsidR="0074500D" w:rsidRPr="00170870" w:rsidRDefault="0074500D" w:rsidP="0074500D">
      <w:pPr>
        <w:jc w:val="left"/>
        <w:rPr>
          <w:rFonts w:eastAsia="Times New Roman"/>
          <w:szCs w:val="20"/>
        </w:rPr>
      </w:pPr>
      <w:r w:rsidRPr="00170870">
        <w:rPr>
          <w:rFonts w:eastAsia="Times New Roman"/>
          <w:szCs w:val="20"/>
        </w:rPr>
        <w:lastRenderedPageBreak/>
        <w:tab/>
        <w:t>(b)  the tangible personal property is not subject to sales and use taxes; or</w:t>
      </w:r>
    </w:p>
    <w:p w14:paraId="6D42826C" w14:textId="77777777" w:rsidR="0074500D" w:rsidRPr="00170870" w:rsidRDefault="0074500D" w:rsidP="0074500D">
      <w:pPr>
        <w:jc w:val="left"/>
        <w:rPr>
          <w:rFonts w:eastAsia="Times New Roman"/>
          <w:szCs w:val="20"/>
        </w:rPr>
      </w:pPr>
      <w:r w:rsidRPr="00170870">
        <w:rPr>
          <w:rFonts w:eastAsia="Times New Roman"/>
          <w:szCs w:val="20"/>
        </w:rPr>
        <w:tab/>
        <w:t>(c)  an exemption applies to the sale or use of the tangible personal property.</w:t>
      </w:r>
    </w:p>
    <w:p w14:paraId="2B925A61" w14:textId="77777777" w:rsidR="0074500D" w:rsidRPr="00170870" w:rsidRDefault="0074500D" w:rsidP="0074500D">
      <w:pPr>
        <w:jc w:val="left"/>
        <w:rPr>
          <w:rFonts w:eastAsia="Times New Roman"/>
          <w:szCs w:val="20"/>
        </w:rPr>
      </w:pPr>
      <w:r w:rsidRPr="00170870">
        <w:rPr>
          <w:rFonts w:eastAsia="Times New Roman"/>
          <w:szCs w:val="20"/>
        </w:rPr>
        <w:tab/>
        <w:t>(2)  A donation or gift of tangible personal property is considered to be use of tangible personal property, unless:</w:t>
      </w:r>
    </w:p>
    <w:p w14:paraId="28A1F981" w14:textId="77777777" w:rsidR="0074500D" w:rsidRPr="00170870" w:rsidRDefault="0074500D" w:rsidP="0074500D">
      <w:pPr>
        <w:jc w:val="left"/>
        <w:rPr>
          <w:rFonts w:eastAsia="Times New Roman"/>
          <w:szCs w:val="20"/>
        </w:rPr>
      </w:pPr>
      <w:r w:rsidRPr="00170870">
        <w:rPr>
          <w:rFonts w:eastAsia="Times New Roman"/>
          <w:szCs w:val="20"/>
        </w:rPr>
        <w:tab/>
        <w:t>(a)  the donation or gift is made to an entity or organization that would qualify for an exemption for a religious or charitable institution under Section 59-12-104 and Section R865-19S-43, if the tangible personal property were sold to the entity or organization;</w:t>
      </w:r>
    </w:p>
    <w:p w14:paraId="68EDA187" w14:textId="77777777" w:rsidR="0074500D" w:rsidRPr="00170870" w:rsidRDefault="0074500D" w:rsidP="0074500D">
      <w:pPr>
        <w:jc w:val="left"/>
        <w:rPr>
          <w:rFonts w:eastAsia="Times New Roman"/>
          <w:szCs w:val="20"/>
        </w:rPr>
      </w:pPr>
      <w:r w:rsidRPr="00170870">
        <w:rPr>
          <w:rFonts w:eastAsia="Times New Roman"/>
          <w:szCs w:val="20"/>
        </w:rPr>
        <w:tab/>
        <w:t>(b)  the donated or gifted tangible personal property would have been exempt from sales and use taxes if sold; or</w:t>
      </w:r>
    </w:p>
    <w:p w14:paraId="7F5AA5CF" w14:textId="77777777" w:rsidR="0074500D" w:rsidRPr="00170870" w:rsidRDefault="0074500D" w:rsidP="0074500D">
      <w:pPr>
        <w:jc w:val="left"/>
        <w:rPr>
          <w:rFonts w:eastAsia="Times New Roman"/>
          <w:szCs w:val="20"/>
        </w:rPr>
      </w:pPr>
      <w:r w:rsidRPr="00170870">
        <w:rPr>
          <w:rFonts w:eastAsia="Times New Roman"/>
          <w:szCs w:val="20"/>
        </w:rPr>
        <w:tab/>
        <w:t>(c)  the donation or gift is contingent on and guaranteed upon the completion of a taxable sale.</w:t>
      </w:r>
    </w:p>
    <w:p w14:paraId="577BFAF3" w14:textId="6779DB64" w:rsidR="0074500D" w:rsidRPr="00170870" w:rsidRDefault="0074500D" w:rsidP="0074500D">
      <w:pPr>
        <w:jc w:val="left"/>
        <w:rPr>
          <w:rFonts w:eastAsia="Times New Roman"/>
          <w:szCs w:val="20"/>
        </w:rPr>
      </w:pPr>
      <w:r w:rsidRPr="00170870">
        <w:rPr>
          <w:rFonts w:eastAsia="Times New Roman"/>
          <w:szCs w:val="20"/>
        </w:rPr>
        <w:tab/>
        <w:t>(3)(a)  If a retailer accepts a coupon for part or total payment for a taxable product and is reimbursed by a manufacturer or another party, the total sales value, including the coupon amount, is subject to sales or use tax.</w:t>
      </w:r>
    </w:p>
    <w:p w14:paraId="4A571E5C" w14:textId="48E26C6F" w:rsidR="0074500D" w:rsidRPr="00170870" w:rsidRDefault="0074500D" w:rsidP="0074500D">
      <w:pPr>
        <w:jc w:val="left"/>
        <w:rPr>
          <w:rFonts w:eastAsia="Times New Roman"/>
          <w:szCs w:val="20"/>
        </w:rPr>
      </w:pPr>
      <w:r w:rsidRPr="00170870">
        <w:rPr>
          <w:rFonts w:eastAsia="Times New Roman"/>
          <w:szCs w:val="20"/>
        </w:rPr>
        <w:tab/>
        <w:t>(b)  A coupon for which no reimbursement is received is considered to be a discount and the taxable amount is the net amount paid by the customer after deducting the value of the coupon.</w:t>
      </w:r>
    </w:p>
    <w:p w14:paraId="60AC907D" w14:textId="77777777" w:rsidR="0074500D" w:rsidRPr="00170870" w:rsidRDefault="0074500D" w:rsidP="0074500D">
      <w:pPr>
        <w:jc w:val="left"/>
        <w:rPr>
          <w:rFonts w:eastAsia="Times New Roman"/>
        </w:rPr>
      </w:pPr>
    </w:p>
    <w:p w14:paraId="13C73A40" w14:textId="680A6382"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70.  Sales Incidental To The Rendition of Services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5D1267BD" w14:textId="70320087" w:rsidR="00131104" w:rsidRPr="00170870" w:rsidRDefault="00131104" w:rsidP="00A610A1">
      <w:pPr>
        <w:rPr>
          <w:spacing w:val="-3"/>
        </w:rPr>
      </w:pPr>
      <w:r w:rsidRPr="00170870">
        <w:rPr>
          <w:spacing w:val="-3"/>
        </w:rPr>
        <w:tab/>
        <w:t>A.  Persons engaged in occupations and professions that primarily involve the rendition of services upon the client</w:t>
      </w:r>
      <w:r w:rsidR="00A610A1" w:rsidRPr="00170870">
        <w:rPr>
          <w:spacing w:val="-3"/>
        </w:rPr>
        <w:t>'</w:t>
      </w:r>
      <w:r w:rsidRPr="00170870">
        <w:rPr>
          <w:spacing w:val="-3"/>
        </w:rPr>
        <w:t>s person and incidentally dispense items of tangible personal property are regarded as the consumers of the tangible personal property dispensed with the services.</w:t>
      </w:r>
    </w:p>
    <w:p w14:paraId="2622AA3C" w14:textId="77777777" w:rsidR="00131104" w:rsidRPr="00170870" w:rsidRDefault="00131104" w:rsidP="00A610A1">
      <w:pPr>
        <w:rPr>
          <w:spacing w:val="-3"/>
        </w:rPr>
      </w:pPr>
      <w:r w:rsidRPr="00170870">
        <w:rPr>
          <w:spacing w:val="-3"/>
        </w:rPr>
        <w:tab/>
        <w:t>B.  Physicians, dentists, beauticians, and barbers are examples of persons described in A.</w:t>
      </w:r>
    </w:p>
    <w:p w14:paraId="1AE97AD8" w14:textId="77777777" w:rsidR="00131104" w:rsidRPr="00170870" w:rsidRDefault="00131104" w:rsidP="00A610A1">
      <w:pPr>
        <w:rPr>
          <w:spacing w:val="-3"/>
        </w:rPr>
      </w:pPr>
    </w:p>
    <w:p w14:paraId="0A1A690B" w14:textId="1D6BCE16"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72.  Trade</w:t>
      </w:r>
      <w:r w:rsidR="00A610A1" w:rsidRPr="00170870">
        <w:rPr>
          <w:b/>
          <w:bCs/>
          <w:spacing w:val="-3"/>
        </w:rPr>
        <w:t>-</w:t>
      </w:r>
      <w:r w:rsidRPr="00170870">
        <w:rPr>
          <w:b/>
          <w:bCs/>
          <w:spacing w:val="-3"/>
        </w:rPr>
        <w:t>ins and Exchanges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323C83CB" w14:textId="77777777" w:rsidR="00131104" w:rsidRPr="00170870" w:rsidRDefault="00131104" w:rsidP="00A610A1">
      <w:pPr>
        <w:rPr>
          <w:spacing w:val="-3"/>
        </w:rPr>
      </w:pPr>
      <w:r w:rsidRPr="00170870">
        <w:rPr>
          <w:spacing w:val="-3"/>
        </w:rPr>
        <w:tab/>
        <w:t>A.  An even exchange of tangible personal property for tangible personal property is exempt from tax.  When a person takes tangible personal property as part payment on a sale of tangible personal property, sales or use tax applies only to any consideration valued in money which changes hands.</w:t>
      </w:r>
    </w:p>
    <w:p w14:paraId="5698D072" w14:textId="327A8EA8" w:rsidR="00131104" w:rsidRPr="00170870" w:rsidRDefault="00131104" w:rsidP="00A610A1">
      <w:pPr>
        <w:rPr>
          <w:spacing w:val="-3"/>
        </w:rPr>
      </w:pPr>
      <w:r w:rsidRPr="00170870">
        <w:rPr>
          <w:spacing w:val="-3"/>
        </w:rPr>
        <w:tab/>
        <w:t>B.  For example, if a car is sold for $8,500 and a credit of $6,500 is allowed for a used car taken in trade, the sales or use tax applies to the difference, or $2,000 in this example.  Subsequently, when the used car is sold, tax applies to the selling price less any trade</w:t>
      </w:r>
      <w:r w:rsidR="00A610A1" w:rsidRPr="00170870">
        <w:rPr>
          <w:spacing w:val="-3"/>
        </w:rPr>
        <w:t>-</w:t>
      </w:r>
      <w:r w:rsidRPr="00170870">
        <w:rPr>
          <w:spacing w:val="-3"/>
        </w:rPr>
        <w:t>in at that time.</w:t>
      </w:r>
    </w:p>
    <w:p w14:paraId="3F818D1D" w14:textId="77777777" w:rsidR="00131104" w:rsidRPr="00170870" w:rsidRDefault="00131104" w:rsidP="00A610A1">
      <w:pPr>
        <w:rPr>
          <w:spacing w:val="-3"/>
        </w:rPr>
      </w:pPr>
      <w:r w:rsidRPr="00170870">
        <w:rPr>
          <w:spacing w:val="-3"/>
        </w:rPr>
        <w:tab/>
        <w:t>C.  An actual exchange of tangible personal properties between two persons must be made before the exemption applies.  For example, there is no exchange if a person sells his car to a dealer and the dealer holds the credit to apply on a purchase at a later date; there are two separate transactions, and tax applies to the full amount of the subsequent purchase if and when it takes place.</w:t>
      </w:r>
    </w:p>
    <w:p w14:paraId="680F7A5C" w14:textId="77777777" w:rsidR="00131104" w:rsidRPr="00170870" w:rsidRDefault="00131104" w:rsidP="00A610A1">
      <w:pPr>
        <w:rPr>
          <w:spacing w:val="-3"/>
        </w:rPr>
      </w:pPr>
    </w:p>
    <w:p w14:paraId="34D5F9AF" w14:textId="7E3FBB0B"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73.  Trustees, Receivers, Executors, Administrators, Etc.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0FD87562" w14:textId="567F8B21" w:rsidR="00131104" w:rsidRPr="00170870" w:rsidRDefault="00131104" w:rsidP="00A610A1">
      <w:pPr>
        <w:rPr>
          <w:spacing w:val="-3"/>
        </w:rPr>
      </w:pPr>
      <w:r w:rsidRPr="00170870">
        <w:rPr>
          <w:spacing w:val="-3"/>
        </w:rPr>
        <w:tab/>
        <w:t xml:space="preserve">A.  Trustees, receivers, assignees, executors, and administrators, who </w:t>
      </w:r>
      <w:r w:rsidR="00A610A1" w:rsidRPr="00170870">
        <w:rPr>
          <w:spacing w:val="-3"/>
        </w:rPr>
        <w:t>--</w:t>
      </w:r>
      <w:r w:rsidRPr="00170870">
        <w:rPr>
          <w:spacing w:val="-3"/>
        </w:rPr>
        <w:t xml:space="preserve"> by virtue of their appointment </w:t>
      </w:r>
      <w:r w:rsidR="00A610A1" w:rsidRPr="00170870">
        <w:rPr>
          <w:spacing w:val="-3"/>
        </w:rPr>
        <w:t>--</w:t>
      </w:r>
      <w:r w:rsidRPr="00170870">
        <w:rPr>
          <w:spacing w:val="-3"/>
        </w:rPr>
        <w:t xml:space="preserve"> operate, manage, or control a business making taxable sales or leases of tangible personal property, or performing taxable services, must collect and remit sales tax on the total taxable sales even though such sales are made in liquidation.</w:t>
      </w:r>
    </w:p>
    <w:p w14:paraId="7E1BFD06" w14:textId="77777777" w:rsidR="00131104" w:rsidRPr="00170870" w:rsidRDefault="00131104" w:rsidP="00A610A1">
      <w:pPr>
        <w:rPr>
          <w:spacing w:val="-3"/>
        </w:rPr>
      </w:pPr>
    </w:p>
    <w:p w14:paraId="12C6D9E0" w14:textId="5526518C"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74.  Vending Machines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71A1223D" w14:textId="77777777" w:rsidR="00131104" w:rsidRPr="00170870" w:rsidRDefault="00131104" w:rsidP="00A610A1">
      <w:pPr>
        <w:rPr>
          <w:spacing w:val="-3"/>
        </w:rPr>
      </w:pPr>
      <w:r w:rsidRPr="00170870">
        <w:rPr>
          <w:spacing w:val="-3"/>
        </w:rPr>
        <w:tab/>
        <w:t>A.  Persons operating vending machines are deemed to be retailers and selling articles of tangible personal property.  The total sales from vending machine operations are considered the total selling price of the tangible personal property distributed in connection with their operations and must be reported as the amount of sales subject to tax.</w:t>
      </w:r>
    </w:p>
    <w:p w14:paraId="4DAB8362" w14:textId="77777777" w:rsidR="00131104" w:rsidRPr="00170870" w:rsidRDefault="00131104" w:rsidP="00A610A1">
      <w:pPr>
        <w:rPr>
          <w:spacing w:val="-3"/>
        </w:rPr>
      </w:pPr>
      <w:r w:rsidRPr="00170870">
        <w:rPr>
          <w:spacing w:val="-3"/>
        </w:rPr>
        <w:tab/>
        <w:t>B.  Persons operating vending machines selling food, beverages, and dairy products in which the proceeds of each sale do not exceed $1, and who do not report an amount equal to 150% of the cost of items as goods consumed, are subject to the requirements of A.</w:t>
      </w:r>
    </w:p>
    <w:p w14:paraId="47DC1EF1" w14:textId="166EA4FC" w:rsidR="00131104" w:rsidRPr="00170870" w:rsidRDefault="00131104" w:rsidP="00A610A1">
      <w:pPr>
        <w:rPr>
          <w:spacing w:val="-3"/>
        </w:rPr>
      </w:pPr>
      <w:r w:rsidRPr="00170870">
        <w:rPr>
          <w:spacing w:val="-3"/>
        </w:rPr>
        <w:tab/>
        <w:t>C.  For purposes of the 150% of cost formula in Section 59</w:t>
      </w:r>
      <w:r w:rsidR="00A610A1" w:rsidRPr="00170870">
        <w:rPr>
          <w:spacing w:val="-3"/>
        </w:rPr>
        <w:t>-</w:t>
      </w:r>
      <w:r w:rsidRPr="00170870">
        <w:rPr>
          <w:spacing w:val="-3"/>
        </w:rPr>
        <w:t>12</w:t>
      </w:r>
      <w:r w:rsidR="00A610A1" w:rsidRPr="00170870">
        <w:rPr>
          <w:spacing w:val="-3"/>
        </w:rPr>
        <w:t>-</w:t>
      </w:r>
      <w:r w:rsidRPr="00170870">
        <w:rPr>
          <w:spacing w:val="-3"/>
        </w:rPr>
        <w:t xml:space="preserve">104(3), </w:t>
      </w:r>
      <w:r w:rsidR="00A610A1" w:rsidRPr="00170870">
        <w:rPr>
          <w:spacing w:val="-3"/>
        </w:rPr>
        <w:t>"</w:t>
      </w:r>
      <w:r w:rsidRPr="00170870">
        <w:rPr>
          <w:spacing w:val="-3"/>
        </w:rPr>
        <w:t>cost</w:t>
      </w:r>
      <w:r w:rsidR="00A610A1" w:rsidRPr="00170870">
        <w:rPr>
          <w:spacing w:val="-3"/>
        </w:rPr>
        <w:t>"</w:t>
      </w:r>
      <w:r w:rsidRPr="00170870">
        <w:rPr>
          <w:spacing w:val="-3"/>
        </w:rPr>
        <w:t xml:space="preserve"> is defined as follows.</w:t>
      </w:r>
    </w:p>
    <w:p w14:paraId="629BE34F" w14:textId="77777777" w:rsidR="00131104" w:rsidRPr="00170870" w:rsidRDefault="00131104" w:rsidP="00A610A1">
      <w:pPr>
        <w:rPr>
          <w:spacing w:val="-3"/>
        </w:rPr>
      </w:pPr>
      <w:r w:rsidRPr="00170870">
        <w:rPr>
          <w:spacing w:val="-3"/>
        </w:rPr>
        <w:tab/>
        <w:t>1.  In the case of retailers, cost is the total purchase price paid for products, including any packaging and incoming freight.</w:t>
      </w:r>
    </w:p>
    <w:p w14:paraId="116C2CC9" w14:textId="77777777" w:rsidR="00131104" w:rsidRPr="00170870" w:rsidRDefault="00131104" w:rsidP="00A610A1">
      <w:pPr>
        <w:rPr>
          <w:spacing w:val="-3"/>
        </w:rPr>
      </w:pPr>
      <w:r w:rsidRPr="00170870">
        <w:rPr>
          <w:spacing w:val="-3"/>
        </w:rPr>
        <w:tab/>
        <w:t>2.  In the case of a manufacturer, cost includes the following items:</w:t>
      </w:r>
    </w:p>
    <w:p w14:paraId="7DFEE1C0" w14:textId="77777777" w:rsidR="00131104" w:rsidRPr="00170870" w:rsidRDefault="00131104" w:rsidP="00A610A1">
      <w:pPr>
        <w:rPr>
          <w:spacing w:val="-3"/>
        </w:rPr>
      </w:pPr>
      <w:r w:rsidRPr="00170870">
        <w:rPr>
          <w:spacing w:val="-3"/>
        </w:rPr>
        <w:tab/>
        <w:t>a) acquisition costs of materials and packaging, including freight;</w:t>
      </w:r>
    </w:p>
    <w:p w14:paraId="36276E93" w14:textId="77777777" w:rsidR="00131104" w:rsidRPr="00170870" w:rsidRDefault="00131104" w:rsidP="00A610A1">
      <w:pPr>
        <w:rPr>
          <w:spacing w:val="-3"/>
        </w:rPr>
      </w:pPr>
      <w:r w:rsidRPr="00170870">
        <w:rPr>
          <w:spacing w:val="-3"/>
        </w:rPr>
        <w:tab/>
        <w:t>b) direct manufacturing labor; and</w:t>
      </w:r>
    </w:p>
    <w:p w14:paraId="21C9BF91" w14:textId="77777777" w:rsidR="00131104" w:rsidRPr="00170870" w:rsidRDefault="00131104" w:rsidP="00A610A1">
      <w:pPr>
        <w:rPr>
          <w:spacing w:val="-3"/>
        </w:rPr>
      </w:pPr>
      <w:r w:rsidRPr="00170870">
        <w:rPr>
          <w:spacing w:val="-3"/>
        </w:rPr>
        <w:tab/>
        <w:t>c) utility expenses, if a sales tax exemption has been granted on utility purchases.</w:t>
      </w:r>
    </w:p>
    <w:p w14:paraId="53C6E010" w14:textId="77777777" w:rsidR="00131104" w:rsidRPr="00170870" w:rsidRDefault="00131104" w:rsidP="00A610A1">
      <w:pPr>
        <w:rPr>
          <w:spacing w:val="-3"/>
        </w:rPr>
      </w:pPr>
      <w:r w:rsidRPr="00170870">
        <w:rPr>
          <w:spacing w:val="-3"/>
        </w:rPr>
        <w:tab/>
        <w:t>D.  Operators of vending machines, if they so desire, may divide the tax out and sell items at fractional parts of a cent, providing their records so indicate.</w:t>
      </w:r>
    </w:p>
    <w:p w14:paraId="0F8E9D1B" w14:textId="77777777" w:rsidR="00131104" w:rsidRPr="00170870" w:rsidRDefault="00131104" w:rsidP="00A610A1">
      <w:pPr>
        <w:rPr>
          <w:spacing w:val="-3"/>
        </w:rPr>
      </w:pPr>
      <w:r w:rsidRPr="00170870">
        <w:rPr>
          <w:spacing w:val="-3"/>
        </w:rPr>
        <w:tab/>
        <w:t>E.  Where machines vending taxable items are owned by persons other than the proprietor of a place of business in which the machine is placed and the person owning the machine has control over the sales made by the machine, evidenced by collection of the money, the owner is required to secure a sales tax license.  One license is sufficient for all such machines.  A statement in substantially the following form must be conspicuously affixed upon each vending machine:</w:t>
      </w:r>
    </w:p>
    <w:p w14:paraId="6D2DDFBC" w14:textId="04A7E872" w:rsidR="00131104" w:rsidRPr="00170870" w:rsidRDefault="00131104" w:rsidP="00A610A1">
      <w:pPr>
        <w:rPr>
          <w:spacing w:val="-3"/>
        </w:rPr>
      </w:pPr>
      <w:r w:rsidRPr="00170870">
        <w:rPr>
          <w:spacing w:val="-3"/>
        </w:rPr>
        <w:tab/>
      </w:r>
      <w:r w:rsidR="00A610A1" w:rsidRPr="00170870">
        <w:rPr>
          <w:spacing w:val="-3"/>
        </w:rPr>
        <w:t>"</w:t>
      </w:r>
      <w:r w:rsidRPr="00170870">
        <w:rPr>
          <w:spacing w:val="-3"/>
        </w:rPr>
        <w:t xml:space="preserve">This machine is operated under Utah Sales Tax License No.   </w:t>
      </w:r>
      <w:r w:rsidR="00A610A1" w:rsidRPr="00170870">
        <w:rPr>
          <w:spacing w:val="-3"/>
        </w:rPr>
        <w:t>"</w:t>
      </w:r>
    </w:p>
    <w:p w14:paraId="13ED21B7" w14:textId="77777777" w:rsidR="00131104" w:rsidRPr="00170870" w:rsidRDefault="00131104" w:rsidP="00A610A1">
      <w:pPr>
        <w:rPr>
          <w:spacing w:val="-3"/>
        </w:rPr>
      </w:pPr>
    </w:p>
    <w:p w14:paraId="0B332B0C" w14:textId="4A6C5589"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75.  Sales by Photographers, Photo Finishers, and Photostat Producers and Engravers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45071C5D" w14:textId="77777777" w:rsidR="00131104" w:rsidRPr="00170870" w:rsidRDefault="00131104" w:rsidP="00A610A1">
      <w:pPr>
        <w:rPr>
          <w:spacing w:val="-3"/>
        </w:rPr>
      </w:pPr>
      <w:r w:rsidRPr="00170870">
        <w:rPr>
          <w:spacing w:val="-3"/>
        </w:rPr>
        <w:tab/>
        <w:t>A.  Photographers, photofinishers, and photostat producers are engaged in selling tangible personal property and rendering services such as developing, retouching, tinting, or coloring photographs belonging to others.</w:t>
      </w:r>
    </w:p>
    <w:p w14:paraId="3CD7EDAF" w14:textId="77777777" w:rsidR="00131104" w:rsidRPr="00170870" w:rsidRDefault="00131104" w:rsidP="00A610A1">
      <w:pPr>
        <w:rPr>
          <w:spacing w:val="-3"/>
        </w:rPr>
      </w:pPr>
      <w:r w:rsidRPr="00170870">
        <w:rPr>
          <w:spacing w:val="-3"/>
        </w:rPr>
        <w:tab/>
        <w:t>1.  Persons described in this rule must collect tax on all of the above services and on all sales of tangible personal property, such as films, frames, cameras, prints, etc.</w:t>
      </w:r>
    </w:p>
    <w:p w14:paraId="42C61A81" w14:textId="77777777" w:rsidR="00131104" w:rsidRPr="00170870" w:rsidRDefault="00131104" w:rsidP="00A610A1">
      <w:pPr>
        <w:rPr>
          <w:spacing w:val="-3"/>
        </w:rPr>
      </w:pPr>
      <w:r w:rsidRPr="00170870">
        <w:rPr>
          <w:spacing w:val="-3"/>
        </w:rPr>
        <w:lastRenderedPageBreak/>
        <w:tab/>
        <w:t>B.  Sales of tangible personal property by photoengravers, electrotypers, and wood engravers to printers, advertisers, or other persons who do not resell such property but use or consume it in the process of producing printed matter are taxable sales.  The value or worth of the services or processing which go into their production is of no moment, and it is immaterial that each sale is upon a special order for a particular customer.</w:t>
      </w:r>
    </w:p>
    <w:p w14:paraId="44F3AF17" w14:textId="77777777" w:rsidR="00131104" w:rsidRPr="00170870" w:rsidRDefault="00131104" w:rsidP="00A610A1">
      <w:pPr>
        <w:rPr>
          <w:spacing w:val="-3"/>
        </w:rPr>
      </w:pPr>
      <w:r w:rsidRPr="00170870">
        <w:rPr>
          <w:spacing w:val="-3"/>
        </w:rPr>
        <w:tab/>
        <w:t>1.  Electrotypes and engravings are manufactured articles of merchandise and are sold as such and not as a service.  No deduction is allowed on account of the cost of the property sold, labor, service, or any other expense.</w:t>
      </w:r>
    </w:p>
    <w:p w14:paraId="5390D23B" w14:textId="77777777" w:rsidR="00131104" w:rsidRPr="00170870" w:rsidRDefault="00131104" w:rsidP="00A610A1">
      <w:pPr>
        <w:rPr>
          <w:spacing w:val="-3"/>
        </w:rPr>
      </w:pPr>
    </w:p>
    <w:p w14:paraId="75DE0935" w14:textId="574A51C3"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76.  Painters, Polishers, and Car Washers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6214260C" w14:textId="1CE92ACB" w:rsidR="00131104" w:rsidRPr="00170870" w:rsidRDefault="00131104" w:rsidP="00A610A1">
      <w:pPr>
        <w:rPr>
          <w:spacing w:val="-3"/>
        </w:rPr>
      </w:pPr>
      <w:r w:rsidRPr="00170870">
        <w:rPr>
          <w:spacing w:val="-3"/>
        </w:rPr>
        <w:tab/>
        <w:t>(1)  Sales of paint, wax, or other material to persons engaged in the business of painting and polishing of tangible personal property are exempt as sales for resale if the paint, wax, or other material becomes a part of the customer</w:t>
      </w:r>
      <w:r w:rsidR="00A610A1" w:rsidRPr="00170870">
        <w:rPr>
          <w:spacing w:val="-3"/>
        </w:rPr>
        <w:t>'</w:t>
      </w:r>
      <w:r w:rsidRPr="00170870">
        <w:rPr>
          <w:spacing w:val="-3"/>
        </w:rPr>
        <w:t>s tangible personal property.  However, the vendor of these items must be given a resale certificate as provided for in Rule R865</w:t>
      </w:r>
      <w:r w:rsidR="00A610A1" w:rsidRPr="00170870">
        <w:rPr>
          <w:spacing w:val="-3"/>
        </w:rPr>
        <w:t>-</w:t>
      </w:r>
      <w:r w:rsidRPr="00170870">
        <w:rPr>
          <w:spacing w:val="-3"/>
        </w:rPr>
        <w:t>19S</w:t>
      </w:r>
      <w:r w:rsidR="00A610A1" w:rsidRPr="00170870">
        <w:rPr>
          <w:spacing w:val="-3"/>
        </w:rPr>
        <w:t>-</w:t>
      </w:r>
      <w:r w:rsidRPr="00170870">
        <w:rPr>
          <w:spacing w:val="-3"/>
        </w:rPr>
        <w:t>23.</w:t>
      </w:r>
    </w:p>
    <w:p w14:paraId="3A047480" w14:textId="77777777" w:rsidR="00131104" w:rsidRPr="00170870" w:rsidRDefault="00131104" w:rsidP="00A610A1">
      <w:pPr>
        <w:rPr>
          <w:spacing w:val="-3"/>
        </w:rPr>
      </w:pPr>
      <w:r w:rsidRPr="00170870">
        <w:rPr>
          <w:spacing w:val="-3"/>
        </w:rPr>
        <w:tab/>
        <w:t>(2)  Sales of soap, washing mitts, polishing cloths, spray equipment, sand paper, and similar items to painters, polishers, and car washes are sales to the final consumer and are subject to tax.</w:t>
      </w:r>
    </w:p>
    <w:p w14:paraId="57F619AE" w14:textId="77777777" w:rsidR="00131104" w:rsidRPr="00170870" w:rsidRDefault="00131104" w:rsidP="00A610A1">
      <w:pPr>
        <w:rPr>
          <w:spacing w:val="-3"/>
        </w:rPr>
      </w:pPr>
    </w:p>
    <w:p w14:paraId="1744177B" w14:textId="26F73B93"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78.  Service Plan Charges for Labor and Repair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2A459969" w14:textId="5922E179"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Service plan</w:t>
      </w:r>
      <w:r w:rsidR="00A610A1" w:rsidRPr="00170870">
        <w:rPr>
          <w:spacing w:val="-3"/>
        </w:rPr>
        <w:t>"</w:t>
      </w:r>
      <w:r w:rsidRPr="00170870">
        <w:rPr>
          <w:spacing w:val="-3"/>
        </w:rPr>
        <w:t xml:space="preserve"> includes an extended warranty agreement or other prepaid arrangement.</w:t>
      </w:r>
    </w:p>
    <w:p w14:paraId="4B1B0ECF" w14:textId="77777777" w:rsidR="00131104" w:rsidRPr="00170870" w:rsidRDefault="00131104" w:rsidP="00A610A1">
      <w:pPr>
        <w:rPr>
          <w:spacing w:val="-3"/>
        </w:rPr>
      </w:pPr>
      <w:r w:rsidRPr="00170870">
        <w:rPr>
          <w:spacing w:val="-3"/>
        </w:rPr>
        <w:tab/>
        <w:t>(2)(a)  Service plan charges for a future taxable repair are subject to sales tax.</w:t>
      </w:r>
    </w:p>
    <w:p w14:paraId="681407D8" w14:textId="0D883B25" w:rsidR="00131104" w:rsidRPr="00170870" w:rsidRDefault="00131104" w:rsidP="00A610A1">
      <w:pPr>
        <w:rPr>
          <w:spacing w:val="-3"/>
        </w:rPr>
      </w:pPr>
      <w:r w:rsidRPr="00170870">
        <w:rPr>
          <w:spacing w:val="-3"/>
        </w:rPr>
        <w:tab/>
        <w:t>(b)  Sales tax must also be collected on any deductible charged to a customer for the customer</w:t>
      </w:r>
      <w:r w:rsidR="00A610A1" w:rsidRPr="00170870">
        <w:rPr>
          <w:spacing w:val="-3"/>
        </w:rPr>
        <w:t>'</w:t>
      </w:r>
      <w:r w:rsidRPr="00170870">
        <w:rPr>
          <w:spacing w:val="-3"/>
        </w:rPr>
        <w:t>s share of the repair done under the service plan.</w:t>
      </w:r>
    </w:p>
    <w:p w14:paraId="637DD1D8" w14:textId="77777777" w:rsidR="00131104" w:rsidRPr="00170870" w:rsidRDefault="00131104" w:rsidP="00A610A1">
      <w:pPr>
        <w:rPr>
          <w:spacing w:val="-3"/>
        </w:rPr>
      </w:pPr>
      <w:r w:rsidRPr="00170870">
        <w:rPr>
          <w:spacing w:val="-3"/>
        </w:rPr>
        <w:tab/>
        <w:t>(3)(a)  Service plan charges for items of tangible personal property that are converted to real property are not taxable.</w:t>
      </w:r>
    </w:p>
    <w:p w14:paraId="6CE82648" w14:textId="77777777" w:rsidR="00131104" w:rsidRPr="00170870" w:rsidRDefault="00131104" w:rsidP="00A610A1">
      <w:pPr>
        <w:rPr>
          <w:spacing w:val="-3"/>
        </w:rPr>
      </w:pPr>
      <w:r w:rsidRPr="00170870">
        <w:rPr>
          <w:spacing w:val="-3"/>
        </w:rPr>
        <w:tab/>
        <w:t>(b)  Service plan charges for items of tangible personal property that are permanently attached to real property are treated as follows:</w:t>
      </w:r>
    </w:p>
    <w:p w14:paraId="211177B1"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service plan charges for labor are not taxable; and</w:t>
      </w:r>
    </w:p>
    <w:p w14:paraId="36298B8E" w14:textId="77777777" w:rsidR="00131104" w:rsidRPr="00170870" w:rsidRDefault="00131104" w:rsidP="00A610A1">
      <w:pPr>
        <w:rPr>
          <w:spacing w:val="-3"/>
        </w:rPr>
      </w:pPr>
      <w:r w:rsidRPr="00170870">
        <w:rPr>
          <w:spacing w:val="-3"/>
        </w:rPr>
        <w:tab/>
        <w:t>(ii)  service plan charges for parts are taxable unless those parts are exempt under Title 59, Chapter 12, Part 1, Tax Collection.</w:t>
      </w:r>
    </w:p>
    <w:p w14:paraId="72DBA0A6" w14:textId="4B99B52E" w:rsidR="00131104" w:rsidRPr="00170870" w:rsidRDefault="00131104" w:rsidP="00A610A1">
      <w:pPr>
        <w:rPr>
          <w:spacing w:val="-3"/>
        </w:rPr>
      </w:pPr>
      <w:r w:rsidRPr="00170870">
        <w:rPr>
          <w:spacing w:val="-3"/>
        </w:rPr>
        <w:tab/>
        <w:t>(4)  Rule R865</w:t>
      </w:r>
      <w:r w:rsidR="00A610A1" w:rsidRPr="00170870">
        <w:rPr>
          <w:spacing w:val="-3"/>
        </w:rPr>
        <w:t>-</w:t>
      </w:r>
      <w:r w:rsidRPr="00170870">
        <w:rPr>
          <w:spacing w:val="-3"/>
        </w:rPr>
        <w:t>19S</w:t>
      </w:r>
      <w:r w:rsidR="00A610A1" w:rsidRPr="00170870">
        <w:rPr>
          <w:spacing w:val="-3"/>
        </w:rPr>
        <w:t>-</w:t>
      </w:r>
      <w:r w:rsidRPr="00170870">
        <w:rPr>
          <w:spacing w:val="-3"/>
        </w:rPr>
        <w:t>58 outlines the sales tax responsibility of a person that converts tangible personal property to real property.</w:t>
      </w:r>
    </w:p>
    <w:p w14:paraId="6EAEE6E1" w14:textId="77777777" w:rsidR="00131104" w:rsidRPr="00170870" w:rsidRDefault="00131104" w:rsidP="00A610A1">
      <w:pPr>
        <w:rPr>
          <w:spacing w:val="-3"/>
        </w:rPr>
      </w:pPr>
    </w:p>
    <w:p w14:paraId="1ABB0749" w14:textId="45C5F81A" w:rsidR="007E0691" w:rsidRPr="00170870" w:rsidRDefault="007E0691" w:rsidP="00A610A1">
      <w:pPr>
        <w:rPr>
          <w:bCs/>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79.  Tourist Home, Hotel, Motel, or Trailer Court Accommodations and Services Defined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103, 59</w:t>
      </w:r>
      <w:r w:rsidR="00A610A1" w:rsidRPr="00170870">
        <w:rPr>
          <w:b/>
          <w:bCs/>
          <w:spacing w:val="-3"/>
        </w:rPr>
        <w:t>-</w:t>
      </w:r>
      <w:r w:rsidRPr="00170870">
        <w:rPr>
          <w:b/>
          <w:bCs/>
          <w:spacing w:val="-3"/>
        </w:rPr>
        <w:t>12</w:t>
      </w:r>
      <w:r w:rsidR="00A610A1" w:rsidRPr="00170870">
        <w:rPr>
          <w:b/>
          <w:bCs/>
          <w:spacing w:val="-3"/>
        </w:rPr>
        <w:t>-</w:t>
      </w:r>
      <w:r w:rsidRPr="00170870">
        <w:rPr>
          <w:b/>
          <w:bCs/>
          <w:spacing w:val="-3"/>
        </w:rPr>
        <w:t>301, 59</w:t>
      </w:r>
      <w:r w:rsidR="00A610A1" w:rsidRPr="00170870">
        <w:rPr>
          <w:b/>
          <w:bCs/>
          <w:spacing w:val="-3"/>
        </w:rPr>
        <w:t>-</w:t>
      </w:r>
      <w:r w:rsidRPr="00170870">
        <w:rPr>
          <w:b/>
          <w:bCs/>
          <w:spacing w:val="-3"/>
        </w:rPr>
        <w:t>12</w:t>
      </w:r>
      <w:r w:rsidR="00A610A1" w:rsidRPr="00170870">
        <w:rPr>
          <w:b/>
          <w:bCs/>
          <w:spacing w:val="-3"/>
        </w:rPr>
        <w:t>-</w:t>
      </w:r>
      <w:r w:rsidRPr="00170870">
        <w:rPr>
          <w:b/>
          <w:bCs/>
          <w:spacing w:val="-3"/>
        </w:rPr>
        <w:t>352, 59</w:t>
      </w:r>
      <w:r w:rsidR="00A610A1" w:rsidRPr="00170870">
        <w:rPr>
          <w:b/>
          <w:bCs/>
          <w:spacing w:val="-3"/>
        </w:rPr>
        <w:t>-</w:t>
      </w:r>
      <w:r w:rsidRPr="00170870">
        <w:rPr>
          <w:b/>
          <w:bCs/>
          <w:spacing w:val="-3"/>
        </w:rPr>
        <w:t>12</w:t>
      </w:r>
      <w:r w:rsidR="00A610A1" w:rsidRPr="00170870">
        <w:rPr>
          <w:b/>
          <w:bCs/>
          <w:spacing w:val="-3"/>
        </w:rPr>
        <w:t>-</w:t>
      </w:r>
      <w:r w:rsidRPr="00170870">
        <w:rPr>
          <w:b/>
          <w:bCs/>
          <w:spacing w:val="-3"/>
        </w:rPr>
        <w:t>353, 59</w:t>
      </w:r>
      <w:r w:rsidR="00A610A1" w:rsidRPr="00170870">
        <w:rPr>
          <w:b/>
          <w:bCs/>
          <w:spacing w:val="-3"/>
        </w:rPr>
        <w:t>-</w:t>
      </w:r>
      <w:r w:rsidRPr="00170870">
        <w:rPr>
          <w:b/>
          <w:bCs/>
          <w:spacing w:val="-3"/>
        </w:rPr>
        <w:t>12</w:t>
      </w:r>
      <w:r w:rsidR="00A610A1" w:rsidRPr="00170870">
        <w:rPr>
          <w:b/>
          <w:bCs/>
          <w:spacing w:val="-3"/>
        </w:rPr>
        <w:t>-</w:t>
      </w:r>
      <w:r w:rsidRPr="00170870">
        <w:rPr>
          <w:b/>
          <w:bCs/>
          <w:spacing w:val="-3"/>
        </w:rPr>
        <w:t>603, and 59</w:t>
      </w:r>
      <w:r w:rsidR="00A610A1" w:rsidRPr="00170870">
        <w:rPr>
          <w:b/>
          <w:bCs/>
          <w:spacing w:val="-3"/>
        </w:rPr>
        <w:t>-</w:t>
      </w:r>
      <w:r w:rsidRPr="00170870">
        <w:rPr>
          <w:b/>
          <w:bCs/>
          <w:spacing w:val="-3"/>
        </w:rPr>
        <w:t>28</w:t>
      </w:r>
      <w:r w:rsidR="00A610A1" w:rsidRPr="00170870">
        <w:rPr>
          <w:b/>
          <w:bCs/>
          <w:spacing w:val="-3"/>
        </w:rPr>
        <w:t>-</w:t>
      </w:r>
      <w:r w:rsidRPr="00170870">
        <w:rPr>
          <w:b/>
          <w:bCs/>
          <w:spacing w:val="-3"/>
        </w:rPr>
        <w:t>103.</w:t>
      </w:r>
    </w:p>
    <w:p w14:paraId="14134720" w14:textId="1CAF57C5" w:rsidR="007E0691" w:rsidRPr="00170870" w:rsidRDefault="007E0691" w:rsidP="00A610A1">
      <w:pPr>
        <w:rPr>
          <w:bCs/>
          <w:spacing w:val="-3"/>
        </w:rPr>
      </w:pPr>
      <w:r w:rsidRPr="00170870">
        <w:rPr>
          <w:bCs/>
          <w:spacing w:val="-3"/>
        </w:rPr>
        <w:tab/>
        <w:t>(1)  The following definitions shall be used for purposes of administering the:</w:t>
      </w:r>
    </w:p>
    <w:p w14:paraId="429C54AA" w14:textId="7758152F" w:rsidR="007E0691" w:rsidRPr="00170870" w:rsidRDefault="007E0691" w:rsidP="00A610A1">
      <w:pPr>
        <w:rPr>
          <w:bCs/>
          <w:spacing w:val="-3"/>
        </w:rPr>
      </w:pPr>
      <w:r w:rsidRPr="00170870">
        <w:rPr>
          <w:bCs/>
          <w:spacing w:val="-3"/>
        </w:rPr>
        <w:tab/>
        <w:t>(a)  sales tax on accommodations and services authorized by Subsection 59</w:t>
      </w:r>
      <w:r w:rsidR="00A610A1" w:rsidRPr="00170870">
        <w:rPr>
          <w:bCs/>
          <w:spacing w:val="-3"/>
        </w:rPr>
        <w:t>-</w:t>
      </w:r>
      <w:r w:rsidRPr="00170870">
        <w:rPr>
          <w:bCs/>
          <w:spacing w:val="-3"/>
        </w:rPr>
        <w:t>12</w:t>
      </w:r>
      <w:r w:rsidR="00A610A1" w:rsidRPr="00170870">
        <w:rPr>
          <w:bCs/>
          <w:spacing w:val="-3"/>
        </w:rPr>
        <w:t>-</w:t>
      </w:r>
      <w:r w:rsidRPr="00170870">
        <w:rPr>
          <w:bCs/>
          <w:spacing w:val="-3"/>
        </w:rPr>
        <w:t>103(1)(</w:t>
      </w:r>
      <w:proofErr w:type="spellStart"/>
      <w:r w:rsidRPr="00170870">
        <w:rPr>
          <w:bCs/>
          <w:spacing w:val="-3"/>
        </w:rPr>
        <w:t>i</w:t>
      </w:r>
      <w:proofErr w:type="spellEnd"/>
      <w:r w:rsidRPr="00170870">
        <w:rPr>
          <w:bCs/>
          <w:spacing w:val="-3"/>
        </w:rPr>
        <w:t>);</w:t>
      </w:r>
    </w:p>
    <w:p w14:paraId="0268E6E3" w14:textId="0F9BF2C5" w:rsidR="007E0691" w:rsidRPr="00170870" w:rsidRDefault="007E0691" w:rsidP="00A610A1">
      <w:pPr>
        <w:rPr>
          <w:bCs/>
          <w:spacing w:val="-3"/>
        </w:rPr>
      </w:pPr>
      <w:r w:rsidRPr="00170870">
        <w:rPr>
          <w:bCs/>
          <w:spacing w:val="-3"/>
        </w:rPr>
        <w:tab/>
        <w:t>(b)  tourism, recreation, cultural, convention, and airport facilities tax authorized by Subsection 59</w:t>
      </w:r>
      <w:r w:rsidR="00A610A1" w:rsidRPr="00170870">
        <w:rPr>
          <w:bCs/>
          <w:spacing w:val="-3"/>
        </w:rPr>
        <w:t>-</w:t>
      </w:r>
      <w:r w:rsidRPr="00170870">
        <w:rPr>
          <w:bCs/>
          <w:spacing w:val="-3"/>
        </w:rPr>
        <w:t>12</w:t>
      </w:r>
      <w:r w:rsidR="00A610A1" w:rsidRPr="00170870">
        <w:rPr>
          <w:bCs/>
          <w:spacing w:val="-3"/>
        </w:rPr>
        <w:t>-</w:t>
      </w:r>
      <w:r w:rsidRPr="00170870">
        <w:rPr>
          <w:bCs/>
          <w:spacing w:val="-3"/>
        </w:rPr>
        <w:t>603(1)(a)(iii); and</w:t>
      </w:r>
    </w:p>
    <w:p w14:paraId="0D6E3FE0" w14:textId="2A1BA2A4" w:rsidR="007E0691" w:rsidRPr="00170870" w:rsidRDefault="007E0691" w:rsidP="00A610A1">
      <w:pPr>
        <w:rPr>
          <w:bCs/>
          <w:spacing w:val="-3"/>
        </w:rPr>
      </w:pPr>
      <w:r w:rsidRPr="00170870">
        <w:rPr>
          <w:bCs/>
          <w:spacing w:val="-3"/>
        </w:rPr>
        <w:tab/>
        <w:t>(c)  transient room taxes authorized by Sections 59</w:t>
      </w:r>
      <w:r w:rsidR="00A610A1" w:rsidRPr="00170870">
        <w:rPr>
          <w:bCs/>
          <w:spacing w:val="-3"/>
        </w:rPr>
        <w:t>-</w:t>
      </w:r>
      <w:r w:rsidRPr="00170870">
        <w:rPr>
          <w:bCs/>
          <w:spacing w:val="-3"/>
        </w:rPr>
        <w:t>12</w:t>
      </w:r>
      <w:r w:rsidR="00A610A1" w:rsidRPr="00170870">
        <w:rPr>
          <w:bCs/>
          <w:spacing w:val="-3"/>
        </w:rPr>
        <w:t>-</w:t>
      </w:r>
      <w:r w:rsidRPr="00170870">
        <w:rPr>
          <w:bCs/>
          <w:spacing w:val="-3"/>
        </w:rPr>
        <w:t>301, 59</w:t>
      </w:r>
      <w:r w:rsidR="00A610A1" w:rsidRPr="00170870">
        <w:rPr>
          <w:bCs/>
          <w:spacing w:val="-3"/>
        </w:rPr>
        <w:t>-</w:t>
      </w:r>
      <w:r w:rsidRPr="00170870">
        <w:rPr>
          <w:bCs/>
          <w:spacing w:val="-3"/>
        </w:rPr>
        <w:t>12</w:t>
      </w:r>
      <w:r w:rsidR="00A610A1" w:rsidRPr="00170870">
        <w:rPr>
          <w:bCs/>
          <w:spacing w:val="-3"/>
        </w:rPr>
        <w:t>-</w:t>
      </w:r>
      <w:r w:rsidRPr="00170870">
        <w:rPr>
          <w:bCs/>
          <w:spacing w:val="-3"/>
        </w:rPr>
        <w:t>352, 59</w:t>
      </w:r>
      <w:r w:rsidR="00A610A1" w:rsidRPr="00170870">
        <w:rPr>
          <w:bCs/>
          <w:spacing w:val="-3"/>
        </w:rPr>
        <w:t>-</w:t>
      </w:r>
      <w:r w:rsidRPr="00170870">
        <w:rPr>
          <w:bCs/>
          <w:spacing w:val="-3"/>
        </w:rPr>
        <w:t>12</w:t>
      </w:r>
      <w:r w:rsidR="00A610A1" w:rsidRPr="00170870">
        <w:rPr>
          <w:bCs/>
          <w:spacing w:val="-3"/>
        </w:rPr>
        <w:t>-</w:t>
      </w:r>
      <w:r w:rsidRPr="00170870">
        <w:rPr>
          <w:bCs/>
          <w:spacing w:val="-3"/>
        </w:rPr>
        <w:t>353, and 59</w:t>
      </w:r>
      <w:r w:rsidR="00A610A1" w:rsidRPr="00170870">
        <w:rPr>
          <w:bCs/>
          <w:spacing w:val="-3"/>
        </w:rPr>
        <w:t>-</w:t>
      </w:r>
      <w:r w:rsidRPr="00170870">
        <w:rPr>
          <w:bCs/>
          <w:spacing w:val="-3"/>
        </w:rPr>
        <w:t>28</w:t>
      </w:r>
      <w:r w:rsidR="00A610A1" w:rsidRPr="00170870">
        <w:rPr>
          <w:bCs/>
          <w:spacing w:val="-3"/>
        </w:rPr>
        <w:t>-</w:t>
      </w:r>
      <w:r w:rsidRPr="00170870">
        <w:rPr>
          <w:bCs/>
          <w:spacing w:val="-3"/>
        </w:rPr>
        <w:t>103.</w:t>
      </w:r>
    </w:p>
    <w:p w14:paraId="59952AB3" w14:textId="03B27EF0" w:rsidR="007E0691" w:rsidRPr="00170870" w:rsidRDefault="007E0691" w:rsidP="00A610A1">
      <w:pPr>
        <w:rPr>
          <w:bCs/>
          <w:spacing w:val="-3"/>
        </w:rPr>
      </w:pPr>
      <w:r w:rsidRPr="00170870">
        <w:rPr>
          <w:bCs/>
          <w:spacing w:val="-3"/>
        </w:rPr>
        <w:tab/>
        <w:t xml:space="preserve">(2)(a)  </w:t>
      </w:r>
      <w:r w:rsidR="00A610A1" w:rsidRPr="00170870">
        <w:rPr>
          <w:bCs/>
          <w:spacing w:val="-3"/>
        </w:rPr>
        <w:t>"</w:t>
      </w:r>
      <w:r w:rsidRPr="00170870">
        <w:rPr>
          <w:bCs/>
          <w:spacing w:val="-3"/>
        </w:rPr>
        <w:t>Tourist home,</w:t>
      </w:r>
      <w:r w:rsidR="00A610A1" w:rsidRPr="00170870">
        <w:rPr>
          <w:bCs/>
          <w:spacing w:val="-3"/>
        </w:rPr>
        <w:t>"</w:t>
      </w:r>
      <w:r w:rsidRPr="00170870">
        <w:rPr>
          <w:bCs/>
          <w:spacing w:val="-3"/>
        </w:rPr>
        <w:t xml:space="preserve"> </w:t>
      </w:r>
      <w:r w:rsidR="00A610A1" w:rsidRPr="00170870">
        <w:rPr>
          <w:bCs/>
          <w:spacing w:val="-3"/>
        </w:rPr>
        <w:t>"</w:t>
      </w:r>
      <w:r w:rsidRPr="00170870">
        <w:rPr>
          <w:bCs/>
          <w:spacing w:val="-3"/>
        </w:rPr>
        <w:t>hotel,</w:t>
      </w:r>
      <w:r w:rsidR="00A610A1" w:rsidRPr="00170870">
        <w:rPr>
          <w:bCs/>
          <w:spacing w:val="-3"/>
        </w:rPr>
        <w:t>"</w:t>
      </w:r>
      <w:r w:rsidRPr="00170870">
        <w:rPr>
          <w:bCs/>
          <w:spacing w:val="-3"/>
        </w:rPr>
        <w:t xml:space="preserve"> or </w:t>
      </w:r>
      <w:r w:rsidR="00A610A1" w:rsidRPr="00170870">
        <w:rPr>
          <w:bCs/>
          <w:spacing w:val="-3"/>
        </w:rPr>
        <w:t>"</w:t>
      </w:r>
      <w:r w:rsidRPr="00170870">
        <w:rPr>
          <w:bCs/>
          <w:spacing w:val="-3"/>
        </w:rPr>
        <w:t>motel</w:t>
      </w:r>
      <w:r w:rsidR="00A610A1" w:rsidRPr="00170870">
        <w:rPr>
          <w:bCs/>
          <w:spacing w:val="-3"/>
        </w:rPr>
        <w:t>"</w:t>
      </w:r>
      <w:r w:rsidRPr="00170870">
        <w:rPr>
          <w:bCs/>
          <w:spacing w:val="-3"/>
        </w:rPr>
        <w:t xml:space="preserve"> means any property described in Subsection (2)(b) that:</w:t>
      </w:r>
    </w:p>
    <w:p w14:paraId="4A93F9F5" w14:textId="37A2B08B" w:rsidR="007E0691" w:rsidRPr="00170870" w:rsidRDefault="007E0691" w:rsidP="00A610A1">
      <w:pPr>
        <w:rPr>
          <w:bCs/>
          <w:spacing w:val="-3"/>
        </w:rPr>
      </w:pPr>
      <w:r w:rsidRPr="00170870">
        <w:rPr>
          <w:bCs/>
          <w:spacing w:val="-3"/>
        </w:rPr>
        <w:tab/>
        <w:t>(</w:t>
      </w:r>
      <w:proofErr w:type="spellStart"/>
      <w:r w:rsidRPr="00170870">
        <w:rPr>
          <w:bCs/>
          <w:spacing w:val="-3"/>
        </w:rPr>
        <w:t>i</w:t>
      </w:r>
      <w:proofErr w:type="spellEnd"/>
      <w:r w:rsidRPr="00170870">
        <w:rPr>
          <w:bCs/>
          <w:spacing w:val="-3"/>
        </w:rPr>
        <w:t>)  has rooms, apartments, or units; and</w:t>
      </w:r>
    </w:p>
    <w:p w14:paraId="720FABD4" w14:textId="7B4568AD" w:rsidR="00A610A1" w:rsidRPr="00170870" w:rsidRDefault="007E0691" w:rsidP="00A610A1">
      <w:pPr>
        <w:rPr>
          <w:bCs/>
          <w:spacing w:val="-3"/>
        </w:rPr>
      </w:pPr>
      <w:r w:rsidRPr="00170870">
        <w:rPr>
          <w:bCs/>
          <w:spacing w:val="-3"/>
        </w:rPr>
        <w:tab/>
        <w:t>(ii)  is regularly rented for less than 30 consecutive days.</w:t>
      </w:r>
    </w:p>
    <w:p w14:paraId="6D369E9A" w14:textId="43D589AE" w:rsidR="007E0691" w:rsidRPr="00170870" w:rsidRDefault="007E0691" w:rsidP="00A610A1">
      <w:pPr>
        <w:rPr>
          <w:bCs/>
          <w:spacing w:val="-3"/>
        </w:rPr>
      </w:pPr>
      <w:r w:rsidRPr="00170870">
        <w:rPr>
          <w:bCs/>
          <w:spacing w:val="-3"/>
        </w:rPr>
        <w:tab/>
        <w:t xml:space="preserve">(b)  For purposes of Subsection (2)(a), </w:t>
      </w:r>
      <w:r w:rsidR="00A610A1" w:rsidRPr="00170870">
        <w:rPr>
          <w:bCs/>
          <w:spacing w:val="-3"/>
        </w:rPr>
        <w:t>"</w:t>
      </w:r>
      <w:r w:rsidRPr="00170870">
        <w:rPr>
          <w:bCs/>
          <w:spacing w:val="-3"/>
        </w:rPr>
        <w:t>tourist home,</w:t>
      </w:r>
      <w:r w:rsidR="00A610A1" w:rsidRPr="00170870">
        <w:rPr>
          <w:bCs/>
          <w:spacing w:val="-3"/>
        </w:rPr>
        <w:t>"</w:t>
      </w:r>
      <w:r w:rsidRPr="00170870">
        <w:rPr>
          <w:bCs/>
          <w:spacing w:val="-3"/>
        </w:rPr>
        <w:t xml:space="preserve"> </w:t>
      </w:r>
      <w:r w:rsidR="00A610A1" w:rsidRPr="00170870">
        <w:rPr>
          <w:bCs/>
          <w:spacing w:val="-3"/>
        </w:rPr>
        <w:t>"</w:t>
      </w:r>
      <w:r w:rsidRPr="00170870">
        <w:rPr>
          <w:bCs/>
          <w:spacing w:val="-3"/>
        </w:rPr>
        <w:t>hotel,</w:t>
      </w:r>
      <w:r w:rsidR="00A610A1" w:rsidRPr="00170870">
        <w:rPr>
          <w:bCs/>
          <w:spacing w:val="-3"/>
        </w:rPr>
        <w:t>"</w:t>
      </w:r>
      <w:r w:rsidRPr="00170870">
        <w:rPr>
          <w:bCs/>
          <w:spacing w:val="-3"/>
        </w:rPr>
        <w:t xml:space="preserve"> or </w:t>
      </w:r>
      <w:r w:rsidR="00A610A1" w:rsidRPr="00170870">
        <w:rPr>
          <w:bCs/>
          <w:spacing w:val="-3"/>
        </w:rPr>
        <w:t>"</w:t>
      </w:r>
      <w:r w:rsidRPr="00170870">
        <w:rPr>
          <w:bCs/>
          <w:spacing w:val="-3"/>
        </w:rPr>
        <w:t>motel</w:t>
      </w:r>
      <w:r w:rsidR="00A610A1" w:rsidRPr="00170870">
        <w:rPr>
          <w:bCs/>
          <w:spacing w:val="-3"/>
        </w:rPr>
        <w:t>"</w:t>
      </w:r>
      <w:r w:rsidRPr="00170870">
        <w:rPr>
          <w:bCs/>
          <w:spacing w:val="-3"/>
        </w:rPr>
        <w:t xml:space="preserve"> includes a:</w:t>
      </w:r>
    </w:p>
    <w:p w14:paraId="0EC6B3F3" w14:textId="4AD87613" w:rsidR="007E0691" w:rsidRPr="00170870" w:rsidRDefault="007E0691" w:rsidP="00A610A1">
      <w:pPr>
        <w:rPr>
          <w:bCs/>
          <w:spacing w:val="-3"/>
        </w:rPr>
      </w:pPr>
      <w:r w:rsidRPr="00170870">
        <w:rPr>
          <w:bCs/>
          <w:spacing w:val="-3"/>
        </w:rPr>
        <w:tab/>
        <w:t>(</w:t>
      </w:r>
      <w:proofErr w:type="spellStart"/>
      <w:r w:rsidRPr="00170870">
        <w:rPr>
          <w:bCs/>
          <w:spacing w:val="-3"/>
        </w:rPr>
        <w:t>i</w:t>
      </w:r>
      <w:proofErr w:type="spellEnd"/>
      <w:r w:rsidRPr="00170870">
        <w:rPr>
          <w:bCs/>
          <w:spacing w:val="-3"/>
        </w:rPr>
        <w:t>)  motor court;</w:t>
      </w:r>
    </w:p>
    <w:p w14:paraId="77F2268C" w14:textId="77777777" w:rsidR="007E0691" w:rsidRPr="00170870" w:rsidRDefault="007E0691" w:rsidP="00A610A1">
      <w:pPr>
        <w:rPr>
          <w:bCs/>
          <w:spacing w:val="-3"/>
        </w:rPr>
      </w:pPr>
      <w:r w:rsidRPr="00170870">
        <w:rPr>
          <w:bCs/>
          <w:spacing w:val="-3"/>
        </w:rPr>
        <w:tab/>
        <w:t>(ii)  inn;</w:t>
      </w:r>
    </w:p>
    <w:p w14:paraId="1FBDCEAF" w14:textId="77777777" w:rsidR="007E0691" w:rsidRPr="00170870" w:rsidRDefault="007E0691" w:rsidP="00A610A1">
      <w:pPr>
        <w:rPr>
          <w:bCs/>
          <w:spacing w:val="-3"/>
        </w:rPr>
      </w:pPr>
      <w:r w:rsidRPr="00170870">
        <w:rPr>
          <w:bCs/>
          <w:spacing w:val="-3"/>
        </w:rPr>
        <w:tab/>
        <w:t>(iii)  hostel;</w:t>
      </w:r>
    </w:p>
    <w:p w14:paraId="4FAED2EF" w14:textId="77777777" w:rsidR="007E0691" w:rsidRPr="00170870" w:rsidRDefault="007E0691" w:rsidP="00A610A1">
      <w:pPr>
        <w:rPr>
          <w:bCs/>
          <w:spacing w:val="-3"/>
        </w:rPr>
      </w:pPr>
      <w:r w:rsidRPr="00170870">
        <w:rPr>
          <w:bCs/>
          <w:spacing w:val="-3"/>
        </w:rPr>
        <w:tab/>
        <w:t>(iv)  resort;</w:t>
      </w:r>
    </w:p>
    <w:p w14:paraId="00DEFFFB" w14:textId="77777777" w:rsidR="007E0691" w:rsidRPr="00170870" w:rsidRDefault="007E0691" w:rsidP="00A610A1">
      <w:pPr>
        <w:rPr>
          <w:bCs/>
          <w:spacing w:val="-3"/>
        </w:rPr>
      </w:pPr>
      <w:r w:rsidRPr="00170870">
        <w:rPr>
          <w:bCs/>
          <w:spacing w:val="-3"/>
        </w:rPr>
        <w:tab/>
        <w:t>(v)  lodge; or</w:t>
      </w:r>
    </w:p>
    <w:p w14:paraId="060EFBE8" w14:textId="77777777" w:rsidR="007E0691" w:rsidRPr="00170870" w:rsidRDefault="007E0691" w:rsidP="00A610A1">
      <w:pPr>
        <w:rPr>
          <w:bCs/>
          <w:spacing w:val="-3"/>
        </w:rPr>
      </w:pPr>
      <w:r w:rsidRPr="00170870">
        <w:rPr>
          <w:bCs/>
          <w:spacing w:val="-3"/>
        </w:rPr>
        <w:tab/>
        <w:t>(vi)  location similar to those described in Subsections (2)(b)(</w:t>
      </w:r>
      <w:proofErr w:type="spellStart"/>
      <w:r w:rsidRPr="00170870">
        <w:rPr>
          <w:bCs/>
          <w:spacing w:val="-3"/>
        </w:rPr>
        <w:t>i</w:t>
      </w:r>
      <w:proofErr w:type="spellEnd"/>
      <w:r w:rsidRPr="00170870">
        <w:rPr>
          <w:bCs/>
          <w:spacing w:val="-3"/>
        </w:rPr>
        <w:t>) through (v).</w:t>
      </w:r>
    </w:p>
    <w:p w14:paraId="07E29DD8" w14:textId="29C8A9EF" w:rsidR="007E0691" w:rsidRPr="00170870" w:rsidRDefault="007E0691" w:rsidP="00A610A1">
      <w:pPr>
        <w:rPr>
          <w:bCs/>
          <w:spacing w:val="-3"/>
        </w:rPr>
      </w:pPr>
      <w:r w:rsidRPr="00170870">
        <w:rPr>
          <w:bCs/>
          <w:spacing w:val="-3"/>
        </w:rPr>
        <w:tab/>
        <w:t xml:space="preserve">(3)(a)  </w:t>
      </w:r>
      <w:r w:rsidR="00A610A1" w:rsidRPr="00170870">
        <w:rPr>
          <w:bCs/>
          <w:spacing w:val="-3"/>
        </w:rPr>
        <w:t>"</w:t>
      </w:r>
      <w:r w:rsidRPr="00170870">
        <w:rPr>
          <w:bCs/>
          <w:spacing w:val="-3"/>
        </w:rPr>
        <w:t>Trailer court</w:t>
      </w:r>
      <w:r w:rsidR="00A610A1" w:rsidRPr="00170870">
        <w:rPr>
          <w:bCs/>
          <w:spacing w:val="-3"/>
        </w:rPr>
        <w:t>"</w:t>
      </w:r>
      <w:r w:rsidRPr="00170870">
        <w:rPr>
          <w:bCs/>
          <w:spacing w:val="-3"/>
        </w:rPr>
        <w:t xml:space="preserve"> means any property described in Subsection (3)(b) that:</w:t>
      </w:r>
    </w:p>
    <w:p w14:paraId="1BCE2D0A" w14:textId="18D899F7" w:rsidR="007E0691" w:rsidRPr="00170870" w:rsidRDefault="007E0691" w:rsidP="00A610A1">
      <w:pPr>
        <w:rPr>
          <w:bCs/>
          <w:spacing w:val="-3"/>
        </w:rPr>
      </w:pPr>
      <w:r w:rsidRPr="00170870">
        <w:rPr>
          <w:bCs/>
          <w:spacing w:val="-3"/>
        </w:rPr>
        <w:tab/>
        <w:t>(</w:t>
      </w:r>
      <w:proofErr w:type="spellStart"/>
      <w:r w:rsidRPr="00170870">
        <w:rPr>
          <w:bCs/>
          <w:spacing w:val="-3"/>
        </w:rPr>
        <w:t>i</w:t>
      </w:r>
      <w:proofErr w:type="spellEnd"/>
      <w:r w:rsidRPr="00170870">
        <w:rPr>
          <w:bCs/>
          <w:spacing w:val="-3"/>
        </w:rPr>
        <w:t>)</w:t>
      </w:r>
      <w:r w:rsidR="00F34E7D" w:rsidRPr="00170870">
        <w:rPr>
          <w:bCs/>
          <w:spacing w:val="-3"/>
        </w:rPr>
        <w:t xml:space="preserve"> </w:t>
      </w:r>
      <w:r w:rsidRPr="00170870">
        <w:rPr>
          <w:bCs/>
          <w:spacing w:val="-3"/>
        </w:rPr>
        <w:t xml:space="preserve"> has trailers or space to park a trailer; and</w:t>
      </w:r>
    </w:p>
    <w:p w14:paraId="4FA28A5E" w14:textId="48975EB7" w:rsidR="007E0691" w:rsidRPr="00170870" w:rsidRDefault="007E0691" w:rsidP="00A610A1">
      <w:pPr>
        <w:rPr>
          <w:bCs/>
          <w:spacing w:val="-3"/>
        </w:rPr>
      </w:pPr>
      <w:r w:rsidRPr="00170870">
        <w:rPr>
          <w:bCs/>
          <w:spacing w:val="-3"/>
        </w:rPr>
        <w:tab/>
        <w:t>(ii)</w:t>
      </w:r>
      <w:r w:rsidR="00F34E7D" w:rsidRPr="00170870">
        <w:rPr>
          <w:bCs/>
          <w:spacing w:val="-3"/>
        </w:rPr>
        <w:t xml:space="preserve"> </w:t>
      </w:r>
      <w:r w:rsidRPr="00170870">
        <w:rPr>
          <w:bCs/>
          <w:spacing w:val="-3"/>
        </w:rPr>
        <w:t xml:space="preserve"> is regularly rented for less than 30 consecutive days.</w:t>
      </w:r>
    </w:p>
    <w:p w14:paraId="432CFDE7" w14:textId="30337E4A" w:rsidR="007E0691" w:rsidRPr="00170870" w:rsidRDefault="007E0691" w:rsidP="00A610A1">
      <w:pPr>
        <w:rPr>
          <w:bCs/>
          <w:spacing w:val="-3"/>
        </w:rPr>
      </w:pPr>
      <w:r w:rsidRPr="00170870">
        <w:rPr>
          <w:bCs/>
          <w:spacing w:val="-3"/>
        </w:rPr>
        <w:tab/>
        <w:t>(b)</w:t>
      </w:r>
      <w:r w:rsidR="00F34E7D" w:rsidRPr="00170870">
        <w:rPr>
          <w:bCs/>
          <w:spacing w:val="-3"/>
        </w:rPr>
        <w:t xml:space="preserve"> </w:t>
      </w:r>
      <w:r w:rsidRPr="00170870">
        <w:rPr>
          <w:bCs/>
          <w:spacing w:val="-3"/>
        </w:rPr>
        <w:t xml:space="preserve"> For purposes of Subsection (3)(a), </w:t>
      </w:r>
      <w:r w:rsidR="00A610A1" w:rsidRPr="00170870">
        <w:rPr>
          <w:bCs/>
          <w:spacing w:val="-3"/>
        </w:rPr>
        <w:t>"</w:t>
      </w:r>
      <w:r w:rsidRPr="00170870">
        <w:rPr>
          <w:bCs/>
          <w:spacing w:val="-3"/>
        </w:rPr>
        <w:t>trailer court</w:t>
      </w:r>
      <w:r w:rsidR="00A610A1" w:rsidRPr="00170870">
        <w:rPr>
          <w:bCs/>
          <w:spacing w:val="-3"/>
        </w:rPr>
        <w:t>"</w:t>
      </w:r>
      <w:r w:rsidRPr="00170870">
        <w:rPr>
          <w:bCs/>
          <w:spacing w:val="-3"/>
        </w:rPr>
        <w:t xml:space="preserve"> includes a:</w:t>
      </w:r>
    </w:p>
    <w:p w14:paraId="6EE4D4DE" w14:textId="636F62C5" w:rsidR="007E0691" w:rsidRPr="00170870" w:rsidRDefault="007E0691" w:rsidP="00A610A1">
      <w:pPr>
        <w:rPr>
          <w:bCs/>
          <w:spacing w:val="-3"/>
        </w:rPr>
      </w:pPr>
      <w:r w:rsidRPr="00170870">
        <w:rPr>
          <w:bCs/>
          <w:spacing w:val="-3"/>
        </w:rPr>
        <w:tab/>
        <w:t>(</w:t>
      </w:r>
      <w:proofErr w:type="spellStart"/>
      <w:r w:rsidRPr="00170870">
        <w:rPr>
          <w:bCs/>
          <w:spacing w:val="-3"/>
        </w:rPr>
        <w:t>i</w:t>
      </w:r>
      <w:proofErr w:type="spellEnd"/>
      <w:r w:rsidRPr="00170870">
        <w:rPr>
          <w:bCs/>
          <w:spacing w:val="-3"/>
        </w:rPr>
        <w:t>)  campground;</w:t>
      </w:r>
    </w:p>
    <w:p w14:paraId="5BC729E7" w14:textId="77777777" w:rsidR="007E0691" w:rsidRPr="00170870" w:rsidRDefault="007E0691" w:rsidP="00A610A1">
      <w:pPr>
        <w:rPr>
          <w:bCs/>
          <w:spacing w:val="-3"/>
        </w:rPr>
      </w:pPr>
      <w:r w:rsidRPr="00170870">
        <w:rPr>
          <w:bCs/>
          <w:spacing w:val="-3"/>
        </w:rPr>
        <w:tab/>
        <w:t>(ii)  mobile home park;</w:t>
      </w:r>
    </w:p>
    <w:p w14:paraId="029F7A6F" w14:textId="77777777" w:rsidR="007E0691" w:rsidRPr="00170870" w:rsidRDefault="007E0691" w:rsidP="00A610A1">
      <w:pPr>
        <w:rPr>
          <w:bCs/>
          <w:spacing w:val="-3"/>
        </w:rPr>
      </w:pPr>
      <w:r w:rsidRPr="00170870">
        <w:rPr>
          <w:bCs/>
          <w:spacing w:val="-3"/>
        </w:rPr>
        <w:tab/>
        <w:t>(iii) recreational vehicle park; or</w:t>
      </w:r>
    </w:p>
    <w:p w14:paraId="3B289CF0" w14:textId="77777777" w:rsidR="007E0691" w:rsidRPr="00170870" w:rsidRDefault="007E0691" w:rsidP="00A610A1">
      <w:pPr>
        <w:rPr>
          <w:bCs/>
          <w:spacing w:val="-3"/>
        </w:rPr>
      </w:pPr>
      <w:r w:rsidRPr="00170870">
        <w:rPr>
          <w:bCs/>
          <w:spacing w:val="-3"/>
        </w:rPr>
        <w:tab/>
        <w:t>(iv) location similar to those described in Subsections (3)(b)(</w:t>
      </w:r>
      <w:proofErr w:type="spellStart"/>
      <w:r w:rsidRPr="00170870">
        <w:rPr>
          <w:bCs/>
          <w:spacing w:val="-3"/>
        </w:rPr>
        <w:t>i</w:t>
      </w:r>
      <w:proofErr w:type="spellEnd"/>
      <w:r w:rsidRPr="00170870">
        <w:rPr>
          <w:bCs/>
          <w:spacing w:val="-3"/>
        </w:rPr>
        <w:t>) through (iii).</w:t>
      </w:r>
    </w:p>
    <w:p w14:paraId="201967E7" w14:textId="24D8483D" w:rsidR="007E0691" w:rsidRPr="00170870" w:rsidRDefault="007E0691" w:rsidP="00A610A1">
      <w:pPr>
        <w:rPr>
          <w:bCs/>
          <w:spacing w:val="-3"/>
        </w:rPr>
      </w:pPr>
      <w:r w:rsidRPr="00170870">
        <w:rPr>
          <w:bCs/>
          <w:spacing w:val="-3"/>
        </w:rPr>
        <w:tab/>
        <w:t xml:space="preserve">(4)  </w:t>
      </w:r>
      <w:r w:rsidR="00A610A1" w:rsidRPr="00170870">
        <w:rPr>
          <w:bCs/>
          <w:spacing w:val="-3"/>
        </w:rPr>
        <w:t>"</w:t>
      </w:r>
      <w:r w:rsidRPr="00170870">
        <w:rPr>
          <w:bCs/>
          <w:spacing w:val="-3"/>
        </w:rPr>
        <w:t>Trailer</w:t>
      </w:r>
      <w:r w:rsidR="00A610A1" w:rsidRPr="00170870">
        <w:rPr>
          <w:bCs/>
          <w:spacing w:val="-3"/>
        </w:rPr>
        <w:t>"</w:t>
      </w:r>
      <w:r w:rsidRPr="00170870">
        <w:rPr>
          <w:bCs/>
          <w:spacing w:val="-3"/>
        </w:rPr>
        <w:t xml:space="preserve"> means house trailer, travel trailer, and tent trailer.</w:t>
      </w:r>
    </w:p>
    <w:p w14:paraId="09B3C2B1" w14:textId="40770681" w:rsidR="007E0691" w:rsidRPr="00170870" w:rsidRDefault="007E0691" w:rsidP="00A610A1">
      <w:pPr>
        <w:rPr>
          <w:bCs/>
          <w:spacing w:val="-3"/>
        </w:rPr>
      </w:pPr>
      <w:r w:rsidRPr="00170870">
        <w:rPr>
          <w:bCs/>
          <w:spacing w:val="-3"/>
        </w:rPr>
        <w:tab/>
        <w:t xml:space="preserve">(5)(a)  </w:t>
      </w:r>
      <w:r w:rsidR="00A610A1" w:rsidRPr="00170870">
        <w:rPr>
          <w:bCs/>
          <w:spacing w:val="-3"/>
        </w:rPr>
        <w:t>"</w:t>
      </w:r>
      <w:r w:rsidRPr="00170870">
        <w:rPr>
          <w:bCs/>
          <w:spacing w:val="-3"/>
        </w:rPr>
        <w:t>Accommodations and service charges</w:t>
      </w:r>
      <w:r w:rsidR="00A610A1" w:rsidRPr="00170870">
        <w:rPr>
          <w:bCs/>
          <w:spacing w:val="-3"/>
        </w:rPr>
        <w:t>"</w:t>
      </w:r>
      <w:r w:rsidRPr="00170870">
        <w:rPr>
          <w:bCs/>
          <w:spacing w:val="-3"/>
        </w:rPr>
        <w:t xml:space="preserve"> means any charge for the use of a property described in Subsections (2) or (3).</w:t>
      </w:r>
    </w:p>
    <w:p w14:paraId="5040B580" w14:textId="297712C9" w:rsidR="007E0691" w:rsidRPr="00170870" w:rsidRDefault="007E0691" w:rsidP="00A610A1">
      <w:pPr>
        <w:rPr>
          <w:bCs/>
          <w:spacing w:val="-3"/>
        </w:rPr>
      </w:pPr>
      <w:r w:rsidRPr="00170870">
        <w:rPr>
          <w:bCs/>
          <w:spacing w:val="-3"/>
        </w:rPr>
        <w:tab/>
        <w:t xml:space="preserve">(b)  For purposes of Subsection (5)(a), </w:t>
      </w:r>
      <w:r w:rsidR="00A610A1" w:rsidRPr="00170870">
        <w:rPr>
          <w:bCs/>
          <w:spacing w:val="-3"/>
        </w:rPr>
        <w:t>"</w:t>
      </w:r>
      <w:r w:rsidRPr="00170870">
        <w:rPr>
          <w:bCs/>
          <w:spacing w:val="-3"/>
        </w:rPr>
        <w:t>accommodations and service charges</w:t>
      </w:r>
      <w:r w:rsidR="00A610A1" w:rsidRPr="00170870">
        <w:rPr>
          <w:bCs/>
          <w:spacing w:val="-3"/>
        </w:rPr>
        <w:t>"</w:t>
      </w:r>
      <w:r w:rsidRPr="00170870">
        <w:rPr>
          <w:bCs/>
          <w:spacing w:val="-3"/>
        </w:rPr>
        <w:t xml:space="preserve"> includes charges made for:</w:t>
      </w:r>
    </w:p>
    <w:p w14:paraId="5D7FC7FD" w14:textId="159686F6" w:rsidR="007E0691" w:rsidRPr="00170870" w:rsidRDefault="007E0691" w:rsidP="00A610A1">
      <w:pPr>
        <w:rPr>
          <w:bCs/>
          <w:spacing w:val="-3"/>
        </w:rPr>
      </w:pPr>
      <w:r w:rsidRPr="00170870">
        <w:rPr>
          <w:bCs/>
          <w:spacing w:val="-3"/>
        </w:rPr>
        <w:tab/>
        <w:t>(</w:t>
      </w:r>
      <w:proofErr w:type="spellStart"/>
      <w:r w:rsidRPr="00170870">
        <w:rPr>
          <w:bCs/>
          <w:spacing w:val="-3"/>
        </w:rPr>
        <w:t>i</w:t>
      </w:r>
      <w:proofErr w:type="spellEnd"/>
      <w:r w:rsidRPr="00170870">
        <w:rPr>
          <w:bCs/>
          <w:spacing w:val="-3"/>
        </w:rPr>
        <w:t>)  local telephone;</w:t>
      </w:r>
    </w:p>
    <w:p w14:paraId="0A28229C" w14:textId="4AC45027" w:rsidR="007E0691" w:rsidRPr="00170870" w:rsidRDefault="007E0691" w:rsidP="00A610A1">
      <w:pPr>
        <w:rPr>
          <w:bCs/>
          <w:spacing w:val="-3"/>
        </w:rPr>
      </w:pPr>
      <w:r w:rsidRPr="00170870">
        <w:rPr>
          <w:bCs/>
          <w:spacing w:val="-3"/>
        </w:rPr>
        <w:tab/>
        <w:t>(ii)  electricity;</w:t>
      </w:r>
    </w:p>
    <w:p w14:paraId="40C46B27" w14:textId="6843B844" w:rsidR="007E0691" w:rsidRPr="00170870" w:rsidRDefault="007E0691" w:rsidP="00A610A1">
      <w:pPr>
        <w:rPr>
          <w:bCs/>
          <w:spacing w:val="-3"/>
        </w:rPr>
      </w:pPr>
      <w:r w:rsidRPr="00170870">
        <w:rPr>
          <w:bCs/>
          <w:spacing w:val="-3"/>
        </w:rPr>
        <w:tab/>
        <w:t>(iii)  propane gas;</w:t>
      </w:r>
    </w:p>
    <w:p w14:paraId="4A4F7EA6" w14:textId="77777777" w:rsidR="007E0691" w:rsidRPr="00170870" w:rsidRDefault="007E0691" w:rsidP="00A610A1">
      <w:pPr>
        <w:rPr>
          <w:bCs/>
          <w:spacing w:val="-3"/>
        </w:rPr>
      </w:pPr>
      <w:r w:rsidRPr="00170870">
        <w:rPr>
          <w:bCs/>
          <w:spacing w:val="-3"/>
        </w:rPr>
        <w:tab/>
        <w:t>(iv)  showers; or</w:t>
      </w:r>
    </w:p>
    <w:p w14:paraId="66BA8B15" w14:textId="0900E937" w:rsidR="007E0691" w:rsidRPr="00170870" w:rsidRDefault="007E0691" w:rsidP="00A610A1">
      <w:pPr>
        <w:rPr>
          <w:spacing w:val="-3"/>
        </w:rPr>
      </w:pPr>
      <w:r w:rsidRPr="00170870">
        <w:rPr>
          <w:bCs/>
          <w:spacing w:val="-3"/>
        </w:rPr>
        <w:tab/>
        <w:t>(iv)   services similar to those described in Subsections (5)(b)(</w:t>
      </w:r>
      <w:proofErr w:type="spellStart"/>
      <w:r w:rsidRPr="00170870">
        <w:rPr>
          <w:bCs/>
          <w:spacing w:val="-3"/>
        </w:rPr>
        <w:t>i</w:t>
      </w:r>
      <w:proofErr w:type="spellEnd"/>
      <w:r w:rsidRPr="00170870">
        <w:rPr>
          <w:bCs/>
          <w:spacing w:val="-3"/>
        </w:rPr>
        <w:t>) through (iv).</w:t>
      </w:r>
    </w:p>
    <w:p w14:paraId="1D768A3C" w14:textId="77777777" w:rsidR="007E0691" w:rsidRPr="00170870" w:rsidRDefault="007E0691" w:rsidP="00A610A1">
      <w:pPr>
        <w:rPr>
          <w:szCs w:val="22"/>
        </w:rPr>
      </w:pPr>
    </w:p>
    <w:p w14:paraId="3450082F" w14:textId="3A91A28F"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80.  Printers</w:t>
      </w:r>
      <w:r w:rsidR="00A610A1" w:rsidRPr="00170870">
        <w:rPr>
          <w:b/>
          <w:bCs/>
          <w:spacing w:val="-3"/>
        </w:rPr>
        <w:t>'</w:t>
      </w:r>
      <w:r w:rsidRPr="00170870">
        <w:rPr>
          <w:b/>
          <w:bCs/>
          <w:spacing w:val="-3"/>
        </w:rPr>
        <w:t xml:space="preserve"> Purchases and Sales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7D56CCC3" w14:textId="77777777" w:rsidR="00131104" w:rsidRPr="00170870" w:rsidRDefault="00131104" w:rsidP="00A610A1">
      <w:pPr>
        <w:rPr>
          <w:spacing w:val="-3"/>
        </w:rPr>
      </w:pPr>
      <w:r w:rsidRPr="00170870">
        <w:rPr>
          <w:spacing w:val="-3"/>
        </w:rPr>
        <w:tab/>
        <w:t>(1)  Definitions.</w:t>
      </w:r>
    </w:p>
    <w:p w14:paraId="05FA3EF1" w14:textId="6CF58A39" w:rsidR="00131104" w:rsidRPr="00170870" w:rsidRDefault="00131104" w:rsidP="00A610A1">
      <w:pPr>
        <w:rPr>
          <w:spacing w:val="-3"/>
        </w:rPr>
      </w:pPr>
      <w:r w:rsidRPr="00170870">
        <w:rPr>
          <w:spacing w:val="-3"/>
        </w:rPr>
        <w:lastRenderedPageBreak/>
        <w:tab/>
        <w:t>(a)(</w:t>
      </w:r>
      <w:proofErr w:type="spellStart"/>
      <w:r w:rsidRPr="00170870">
        <w:rPr>
          <w:spacing w:val="-3"/>
        </w:rPr>
        <w:t>i</w:t>
      </w:r>
      <w:proofErr w:type="spellEnd"/>
      <w:r w:rsidRPr="00170870">
        <w:rPr>
          <w:spacing w:val="-3"/>
        </w:rPr>
        <w:t xml:space="preserve">)  </w:t>
      </w:r>
      <w:r w:rsidR="00A610A1" w:rsidRPr="00170870">
        <w:rPr>
          <w:spacing w:val="-3"/>
        </w:rPr>
        <w:t>"</w:t>
      </w:r>
      <w:r w:rsidRPr="00170870">
        <w:rPr>
          <w:spacing w:val="-3"/>
        </w:rPr>
        <w:t>Pre</w:t>
      </w:r>
      <w:r w:rsidR="00A610A1" w:rsidRPr="00170870">
        <w:rPr>
          <w:spacing w:val="-3"/>
        </w:rPr>
        <w:t>-</w:t>
      </w:r>
      <w:r w:rsidRPr="00170870">
        <w:rPr>
          <w:spacing w:val="-3"/>
        </w:rPr>
        <w:t>press materials</w:t>
      </w:r>
      <w:r w:rsidR="00A610A1" w:rsidRPr="00170870">
        <w:rPr>
          <w:spacing w:val="-3"/>
        </w:rPr>
        <w:t>"</w:t>
      </w:r>
      <w:r w:rsidRPr="00170870">
        <w:rPr>
          <w:spacing w:val="-3"/>
        </w:rPr>
        <w:t xml:space="preserve"> means materials that:</w:t>
      </w:r>
    </w:p>
    <w:p w14:paraId="6C4D5ED1" w14:textId="77777777" w:rsidR="00131104" w:rsidRPr="00170870" w:rsidRDefault="00131104" w:rsidP="00A610A1">
      <w:pPr>
        <w:rPr>
          <w:spacing w:val="-3"/>
        </w:rPr>
      </w:pPr>
      <w:r w:rsidRPr="00170870">
        <w:rPr>
          <w:spacing w:val="-3"/>
        </w:rPr>
        <w:tab/>
        <w:t>(B)  are reusable;</w:t>
      </w:r>
    </w:p>
    <w:p w14:paraId="6F3B6BC3" w14:textId="77777777" w:rsidR="00131104" w:rsidRPr="00170870" w:rsidRDefault="00131104" w:rsidP="00A610A1">
      <w:pPr>
        <w:rPr>
          <w:spacing w:val="-3"/>
        </w:rPr>
      </w:pPr>
      <w:r w:rsidRPr="00170870">
        <w:rPr>
          <w:spacing w:val="-3"/>
        </w:rPr>
        <w:tab/>
        <w:t>(C)  are used in the production of printed matter;</w:t>
      </w:r>
    </w:p>
    <w:p w14:paraId="55A21126" w14:textId="77777777" w:rsidR="00131104" w:rsidRPr="00170870" w:rsidRDefault="00131104" w:rsidP="00A610A1">
      <w:pPr>
        <w:rPr>
          <w:spacing w:val="-3"/>
        </w:rPr>
      </w:pPr>
      <w:r w:rsidRPr="00170870">
        <w:rPr>
          <w:spacing w:val="-3"/>
        </w:rPr>
        <w:tab/>
        <w:t>(D)  do not become part of the final printed matter; and</w:t>
      </w:r>
    </w:p>
    <w:p w14:paraId="4578BBA4" w14:textId="77777777" w:rsidR="00131104" w:rsidRPr="00170870" w:rsidRDefault="00131104" w:rsidP="00A610A1">
      <w:pPr>
        <w:rPr>
          <w:spacing w:val="-3"/>
        </w:rPr>
      </w:pPr>
      <w:r w:rsidRPr="00170870">
        <w:rPr>
          <w:spacing w:val="-3"/>
        </w:rPr>
        <w:tab/>
        <w:t>(E)  are sold to the customer.</w:t>
      </w:r>
    </w:p>
    <w:p w14:paraId="43C35E71" w14:textId="6D2791AA" w:rsidR="00131104" w:rsidRPr="00170870" w:rsidRDefault="00131104" w:rsidP="00A610A1">
      <w:pPr>
        <w:rPr>
          <w:spacing w:val="-3"/>
        </w:rPr>
      </w:pPr>
      <w:r w:rsidRPr="00170870">
        <w:rPr>
          <w:spacing w:val="-3"/>
        </w:rPr>
        <w:tab/>
        <w:t>(ii)  Pre</w:t>
      </w:r>
      <w:r w:rsidR="00A610A1" w:rsidRPr="00170870">
        <w:rPr>
          <w:spacing w:val="-3"/>
        </w:rPr>
        <w:t>-</w:t>
      </w:r>
      <w:r w:rsidRPr="00170870">
        <w:rPr>
          <w:spacing w:val="-3"/>
        </w:rPr>
        <w:t>press materials include film, magnetic media, compact disks, typesetting paper, and printing plates.</w:t>
      </w:r>
    </w:p>
    <w:p w14:paraId="390AE30D" w14:textId="074F374C" w:rsidR="00131104" w:rsidRPr="00170870" w:rsidRDefault="00131104" w:rsidP="00A610A1">
      <w:pPr>
        <w:rPr>
          <w:spacing w:val="-3"/>
        </w:rPr>
      </w:pPr>
      <w:r w:rsidRPr="00170870">
        <w:rPr>
          <w:spacing w:val="-3"/>
        </w:rPr>
        <w:tab/>
        <w:t>(b)(</w:t>
      </w:r>
      <w:proofErr w:type="spellStart"/>
      <w:r w:rsidRPr="00170870">
        <w:rPr>
          <w:spacing w:val="-3"/>
        </w:rPr>
        <w:t>i</w:t>
      </w:r>
      <w:proofErr w:type="spellEnd"/>
      <w:r w:rsidRPr="00170870">
        <w:rPr>
          <w:spacing w:val="-3"/>
        </w:rPr>
        <w:t xml:space="preserve">)  </w:t>
      </w:r>
      <w:r w:rsidR="00A610A1" w:rsidRPr="00170870">
        <w:rPr>
          <w:spacing w:val="-3"/>
        </w:rPr>
        <w:t>"</w:t>
      </w:r>
      <w:r w:rsidRPr="00170870">
        <w:rPr>
          <w:spacing w:val="-3"/>
        </w:rPr>
        <w:t>Printer</w:t>
      </w:r>
      <w:r w:rsidR="00A610A1" w:rsidRPr="00170870">
        <w:rPr>
          <w:spacing w:val="-3"/>
        </w:rPr>
        <w:t>"</w:t>
      </w:r>
      <w:r w:rsidRPr="00170870">
        <w:rPr>
          <w:spacing w:val="-3"/>
        </w:rPr>
        <w:t xml:space="preserve"> means a person that reproduces multiple copies of images, regardless of the process employed or the name by which that person is designated.</w:t>
      </w:r>
    </w:p>
    <w:p w14:paraId="71B546EE" w14:textId="77777777" w:rsidR="00131104" w:rsidRPr="00170870" w:rsidRDefault="00131104" w:rsidP="00A610A1">
      <w:pPr>
        <w:rPr>
          <w:spacing w:val="-3"/>
        </w:rPr>
      </w:pPr>
      <w:r w:rsidRPr="00170870">
        <w:rPr>
          <w:spacing w:val="-3"/>
        </w:rPr>
        <w:tab/>
        <w:t xml:space="preserve">(ii)  A printer includes a person that employs the processes of letterpress, offset, lithography, gravure, engraving, duplicating, silk screen, bindery, or </w:t>
      </w:r>
      <w:proofErr w:type="spellStart"/>
      <w:r w:rsidRPr="00170870">
        <w:rPr>
          <w:spacing w:val="-3"/>
        </w:rPr>
        <w:t>lettership</w:t>
      </w:r>
      <w:proofErr w:type="spellEnd"/>
      <w:r w:rsidRPr="00170870">
        <w:rPr>
          <w:spacing w:val="-3"/>
        </w:rPr>
        <w:t>.</w:t>
      </w:r>
    </w:p>
    <w:p w14:paraId="526F172A" w14:textId="77777777" w:rsidR="00131104" w:rsidRPr="00170870" w:rsidRDefault="00131104" w:rsidP="00A610A1">
      <w:pPr>
        <w:rPr>
          <w:spacing w:val="-3"/>
        </w:rPr>
      </w:pPr>
      <w:r w:rsidRPr="00170870">
        <w:rPr>
          <w:spacing w:val="-3"/>
        </w:rPr>
        <w:tab/>
        <w:t>(2)  Purchases by a printer.</w:t>
      </w:r>
    </w:p>
    <w:p w14:paraId="0AD88618" w14:textId="77777777" w:rsidR="00131104" w:rsidRPr="00170870" w:rsidRDefault="00131104" w:rsidP="00A610A1">
      <w:pPr>
        <w:rPr>
          <w:spacing w:val="-3"/>
        </w:rPr>
      </w:pPr>
      <w:r w:rsidRPr="00170870">
        <w:rPr>
          <w:spacing w:val="-3"/>
        </w:rPr>
        <w:tab/>
        <w:t>(a)(</w:t>
      </w:r>
      <w:proofErr w:type="spellStart"/>
      <w:r w:rsidRPr="00170870">
        <w:rPr>
          <w:spacing w:val="-3"/>
        </w:rPr>
        <w:t>i</w:t>
      </w:r>
      <w:proofErr w:type="spellEnd"/>
      <w:r w:rsidRPr="00170870">
        <w:rPr>
          <w:spacing w:val="-3"/>
        </w:rPr>
        <w:t>)  Purchases of tangible personal property by a printer are subject to sales and use tax if the property will be used or consumed by the printer.</w:t>
      </w:r>
    </w:p>
    <w:p w14:paraId="2F9D0669" w14:textId="77777777" w:rsidR="00131104" w:rsidRPr="00170870" w:rsidRDefault="00131104" w:rsidP="00A610A1">
      <w:pPr>
        <w:rPr>
          <w:spacing w:val="-3"/>
        </w:rPr>
      </w:pPr>
      <w:r w:rsidRPr="00170870">
        <w:rPr>
          <w:spacing w:val="-3"/>
        </w:rPr>
        <w:tab/>
        <w:t>(ii)  Examples of tangible personal property used or consumed by the printer include conditioners, solvents, developers, and cleaning agents.</w:t>
      </w:r>
    </w:p>
    <w:p w14:paraId="360BACC2" w14:textId="77777777" w:rsidR="00131104" w:rsidRPr="00170870" w:rsidRDefault="00131104" w:rsidP="00A610A1">
      <w:pPr>
        <w:rPr>
          <w:spacing w:val="-3"/>
        </w:rPr>
      </w:pPr>
      <w:r w:rsidRPr="00170870">
        <w:rPr>
          <w:spacing w:val="-3"/>
        </w:rPr>
        <w:tab/>
        <w:t>(b)(</w:t>
      </w:r>
      <w:proofErr w:type="spellStart"/>
      <w:r w:rsidRPr="00170870">
        <w:rPr>
          <w:spacing w:val="-3"/>
        </w:rPr>
        <w:t>i</w:t>
      </w:r>
      <w:proofErr w:type="spellEnd"/>
      <w:r w:rsidRPr="00170870">
        <w:rPr>
          <w:spacing w:val="-3"/>
        </w:rPr>
        <w:t>)  A printer may purchase tax free for resale any tangible personal property that becomes a component part of the finished goods for resale.</w:t>
      </w:r>
    </w:p>
    <w:p w14:paraId="78EF544E" w14:textId="77777777" w:rsidR="00131104" w:rsidRPr="00170870" w:rsidRDefault="00131104" w:rsidP="00A610A1">
      <w:pPr>
        <w:rPr>
          <w:spacing w:val="-3"/>
        </w:rPr>
      </w:pPr>
      <w:r w:rsidRPr="00170870">
        <w:rPr>
          <w:spacing w:val="-3"/>
        </w:rPr>
        <w:tab/>
        <w:t>(ii)  Examples of tangible personal property that becomes a component part of the finished goods for resale include glue, stitcher wire, paper, and ink.</w:t>
      </w:r>
    </w:p>
    <w:p w14:paraId="10823FA1" w14:textId="50828371" w:rsidR="00131104" w:rsidRPr="00170870" w:rsidRDefault="00131104" w:rsidP="00A610A1">
      <w:pPr>
        <w:rPr>
          <w:spacing w:val="-3"/>
        </w:rPr>
      </w:pPr>
      <w:r w:rsidRPr="00170870">
        <w:rPr>
          <w:spacing w:val="-3"/>
        </w:rPr>
        <w:tab/>
        <w:t>(c)  A printer may purchase pre</w:t>
      </w:r>
      <w:r w:rsidR="00A610A1" w:rsidRPr="00170870">
        <w:rPr>
          <w:spacing w:val="-3"/>
        </w:rPr>
        <w:t>-</w:t>
      </w:r>
      <w:r w:rsidRPr="00170870">
        <w:rPr>
          <w:spacing w:val="-3"/>
        </w:rPr>
        <w:t>press materials tax free if the printer</w:t>
      </w:r>
      <w:r w:rsidR="00A610A1" w:rsidRPr="00170870">
        <w:rPr>
          <w:spacing w:val="-3"/>
        </w:rPr>
        <w:t>'</w:t>
      </w:r>
      <w:r w:rsidRPr="00170870">
        <w:rPr>
          <w:spacing w:val="-3"/>
        </w:rPr>
        <w:t>s invoice, or other written material provided to the purchaser, states that reusable pre</w:t>
      </w:r>
      <w:r w:rsidR="00A610A1" w:rsidRPr="00170870">
        <w:rPr>
          <w:spacing w:val="-3"/>
        </w:rPr>
        <w:t>-</w:t>
      </w:r>
      <w:r w:rsidRPr="00170870">
        <w:rPr>
          <w:spacing w:val="-3"/>
        </w:rPr>
        <w:t>press materials are included with the purchase.  A description and the quantity of the actual items used in the order is not necessary.  The statement must not restrict the customer from taking physical possession of the pre</w:t>
      </w:r>
      <w:r w:rsidR="00A610A1" w:rsidRPr="00170870">
        <w:rPr>
          <w:spacing w:val="-3"/>
        </w:rPr>
        <w:t>-</w:t>
      </w:r>
      <w:r w:rsidRPr="00170870">
        <w:rPr>
          <w:spacing w:val="-3"/>
        </w:rPr>
        <w:t>press materials.</w:t>
      </w:r>
    </w:p>
    <w:p w14:paraId="6FCFD0BD" w14:textId="7479E130" w:rsidR="00131104" w:rsidRPr="00170870" w:rsidRDefault="00131104" w:rsidP="00A610A1">
      <w:pPr>
        <w:rPr>
          <w:spacing w:val="-3"/>
        </w:rPr>
      </w:pPr>
      <w:r w:rsidRPr="00170870">
        <w:rPr>
          <w:spacing w:val="-3"/>
        </w:rPr>
        <w:tab/>
        <w:t>(d)  The tax treatment of a printer</w:t>
      </w:r>
      <w:r w:rsidR="00A610A1" w:rsidRPr="00170870">
        <w:rPr>
          <w:spacing w:val="-3"/>
        </w:rPr>
        <w:t>'</w:t>
      </w:r>
      <w:r w:rsidRPr="00170870">
        <w:rPr>
          <w:spacing w:val="-3"/>
        </w:rPr>
        <w:t>s purchase of graphic design services shall be determined in accordance with rule R865</w:t>
      </w:r>
      <w:r w:rsidR="00A610A1" w:rsidRPr="00170870">
        <w:rPr>
          <w:spacing w:val="-3"/>
        </w:rPr>
        <w:t>-</w:t>
      </w:r>
      <w:r w:rsidRPr="00170870">
        <w:rPr>
          <w:spacing w:val="-3"/>
        </w:rPr>
        <w:t>19S</w:t>
      </w:r>
      <w:r w:rsidR="00A610A1" w:rsidRPr="00170870">
        <w:rPr>
          <w:spacing w:val="-3"/>
        </w:rPr>
        <w:t>-</w:t>
      </w:r>
      <w:r w:rsidRPr="00170870">
        <w:rPr>
          <w:spacing w:val="-3"/>
        </w:rPr>
        <w:t>111.</w:t>
      </w:r>
    </w:p>
    <w:p w14:paraId="1287C6EB" w14:textId="77777777" w:rsidR="00131104" w:rsidRPr="00170870" w:rsidRDefault="00131104" w:rsidP="00A610A1">
      <w:pPr>
        <w:rPr>
          <w:spacing w:val="-3"/>
        </w:rPr>
      </w:pPr>
      <w:r w:rsidRPr="00170870">
        <w:rPr>
          <w:spacing w:val="-3"/>
        </w:rPr>
        <w:tab/>
        <w:t>(3)  Sales by a printer.</w:t>
      </w:r>
    </w:p>
    <w:p w14:paraId="7DE6DA58" w14:textId="77777777" w:rsidR="00131104" w:rsidRPr="00170870" w:rsidRDefault="00131104" w:rsidP="00A610A1">
      <w:pPr>
        <w:rPr>
          <w:spacing w:val="-3"/>
        </w:rPr>
      </w:pPr>
      <w:r w:rsidRPr="00170870">
        <w:rPr>
          <w:spacing w:val="-3"/>
        </w:rPr>
        <w:tab/>
        <w:t>(a)  Except as provided in this Subsection (3), a printer shall collect sales and use tax on the following:</w:t>
      </w:r>
    </w:p>
    <w:p w14:paraId="1C534BEB"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charges for printed material, even though the paper may be furnished by the customer;</w:t>
      </w:r>
    </w:p>
    <w:p w14:paraId="42944A37" w14:textId="77777777" w:rsidR="00131104" w:rsidRPr="00170870" w:rsidRDefault="00131104" w:rsidP="00A610A1">
      <w:pPr>
        <w:rPr>
          <w:spacing w:val="-3"/>
        </w:rPr>
      </w:pPr>
      <w:r w:rsidRPr="00170870">
        <w:rPr>
          <w:spacing w:val="-3"/>
        </w:rPr>
        <w:tab/>
        <w:t>(ii)  charges for envelopes;</w:t>
      </w:r>
    </w:p>
    <w:p w14:paraId="4DF003A2" w14:textId="77777777" w:rsidR="00131104" w:rsidRPr="00170870" w:rsidRDefault="00131104" w:rsidP="00A610A1">
      <w:pPr>
        <w:rPr>
          <w:spacing w:val="-3"/>
        </w:rPr>
      </w:pPr>
      <w:r w:rsidRPr="00170870">
        <w:rPr>
          <w:spacing w:val="-3"/>
        </w:rPr>
        <w:tab/>
        <w:t>(iii)  charges for services performed in connection with the printing or the sale of printed matter, such as cutting, folding, and binding;</w:t>
      </w:r>
    </w:p>
    <w:p w14:paraId="0BC84E06" w14:textId="3F47D30C" w:rsidR="00131104" w:rsidRPr="00170870" w:rsidRDefault="00131104" w:rsidP="00A610A1">
      <w:pPr>
        <w:rPr>
          <w:spacing w:val="-3"/>
        </w:rPr>
      </w:pPr>
      <w:r w:rsidRPr="00170870">
        <w:rPr>
          <w:spacing w:val="-3"/>
        </w:rPr>
        <w:tab/>
        <w:t>(iv)  charges for pre</w:t>
      </w:r>
      <w:r w:rsidR="00A610A1" w:rsidRPr="00170870">
        <w:rPr>
          <w:spacing w:val="-3"/>
        </w:rPr>
        <w:t>-</w:t>
      </w:r>
      <w:r w:rsidRPr="00170870">
        <w:rPr>
          <w:spacing w:val="-3"/>
        </w:rPr>
        <w:t>press materials purchased tax exempt by the printer; and</w:t>
      </w:r>
    </w:p>
    <w:p w14:paraId="1E65EC70" w14:textId="77777777" w:rsidR="00131104" w:rsidRPr="00170870" w:rsidRDefault="00131104" w:rsidP="00A610A1">
      <w:pPr>
        <w:rPr>
          <w:spacing w:val="-3"/>
        </w:rPr>
      </w:pPr>
      <w:r w:rsidRPr="00170870">
        <w:rPr>
          <w:spacing w:val="-3"/>
        </w:rPr>
        <w:tab/>
        <w:t>(v)  charges for reprints and proofs.</w:t>
      </w:r>
    </w:p>
    <w:p w14:paraId="472C3744" w14:textId="77777777" w:rsidR="00131104" w:rsidRPr="00170870" w:rsidRDefault="00131104" w:rsidP="00A610A1">
      <w:pPr>
        <w:rPr>
          <w:spacing w:val="-3"/>
        </w:rPr>
      </w:pPr>
      <w:r w:rsidRPr="00170870">
        <w:rPr>
          <w:spacing w:val="-3"/>
        </w:rPr>
        <w:tab/>
        <w:t>(b)  Charges for postage are not subject to sales and use tax.</w:t>
      </w:r>
    </w:p>
    <w:p w14:paraId="0650F67C" w14:textId="77777777" w:rsidR="00131104" w:rsidRPr="00170870" w:rsidRDefault="00131104" w:rsidP="00A610A1">
      <w:pPr>
        <w:rPr>
          <w:spacing w:val="-3"/>
        </w:rPr>
      </w:pPr>
      <w:r w:rsidRPr="00170870">
        <w:rPr>
          <w:spacing w:val="-3"/>
        </w:rPr>
        <w:tab/>
        <w:t>(c)  Sales by a printer are exempt from sales and use tax if:</w:t>
      </w:r>
    </w:p>
    <w:p w14:paraId="6B0CB129" w14:textId="4F53E0A6"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the sale qualifies for exemption under Section 59</w:t>
      </w:r>
      <w:r w:rsidR="00A610A1" w:rsidRPr="00170870">
        <w:rPr>
          <w:spacing w:val="-3"/>
        </w:rPr>
        <w:t>-</w:t>
      </w:r>
      <w:r w:rsidRPr="00170870">
        <w:rPr>
          <w:spacing w:val="-3"/>
        </w:rPr>
        <w:t>12</w:t>
      </w:r>
      <w:r w:rsidR="00A610A1" w:rsidRPr="00170870">
        <w:rPr>
          <w:spacing w:val="-3"/>
        </w:rPr>
        <w:t>-</w:t>
      </w:r>
      <w:r w:rsidRPr="00170870">
        <w:rPr>
          <w:spacing w:val="-3"/>
        </w:rPr>
        <w:t>104; and</w:t>
      </w:r>
    </w:p>
    <w:p w14:paraId="60F561FC" w14:textId="7D42AE65" w:rsidR="00131104" w:rsidRPr="00170870" w:rsidRDefault="00131104" w:rsidP="00A610A1">
      <w:pPr>
        <w:rPr>
          <w:spacing w:val="-3"/>
        </w:rPr>
      </w:pPr>
      <w:r w:rsidRPr="00170870">
        <w:rPr>
          <w:spacing w:val="-3"/>
        </w:rPr>
        <w:tab/>
        <w:t>(ii)  the printer obtains from the purchaser a certificate as set forth in rule R865</w:t>
      </w:r>
      <w:r w:rsidR="00A610A1" w:rsidRPr="00170870">
        <w:rPr>
          <w:spacing w:val="-3"/>
        </w:rPr>
        <w:t>-</w:t>
      </w:r>
      <w:r w:rsidRPr="00170870">
        <w:rPr>
          <w:spacing w:val="-3"/>
        </w:rPr>
        <w:t>19S</w:t>
      </w:r>
      <w:r w:rsidR="00A610A1" w:rsidRPr="00170870">
        <w:rPr>
          <w:spacing w:val="-3"/>
        </w:rPr>
        <w:t>-</w:t>
      </w:r>
      <w:r w:rsidRPr="00170870">
        <w:rPr>
          <w:spacing w:val="-3"/>
        </w:rPr>
        <w:t>23.</w:t>
      </w:r>
    </w:p>
    <w:p w14:paraId="40BCF68F" w14:textId="1C5F29CF" w:rsidR="00131104" w:rsidRPr="00170870" w:rsidRDefault="00131104" w:rsidP="00A610A1">
      <w:pPr>
        <w:rPr>
          <w:spacing w:val="-3"/>
        </w:rPr>
      </w:pPr>
      <w:r w:rsidRPr="00170870">
        <w:rPr>
          <w:spacing w:val="-3"/>
        </w:rPr>
        <w:tab/>
        <w:t>(d)  If the printer</w:t>
      </w:r>
      <w:r w:rsidR="00A610A1" w:rsidRPr="00170870">
        <w:rPr>
          <w:spacing w:val="-3"/>
        </w:rPr>
        <w:t>'</w:t>
      </w:r>
      <w:r w:rsidRPr="00170870">
        <w:rPr>
          <w:spacing w:val="-3"/>
        </w:rPr>
        <w:t>s customer is purchasing printed material for resale, but will not resell the pre</w:t>
      </w:r>
      <w:r w:rsidR="00A610A1" w:rsidRPr="00170870">
        <w:rPr>
          <w:spacing w:val="-3"/>
        </w:rPr>
        <w:t>-</w:t>
      </w:r>
      <w:r w:rsidRPr="00170870">
        <w:rPr>
          <w:spacing w:val="-3"/>
        </w:rPr>
        <w:t>press materials, the printer must collect sales and use tax on the pre</w:t>
      </w:r>
      <w:r w:rsidR="00A610A1" w:rsidRPr="00170870">
        <w:rPr>
          <w:spacing w:val="-3"/>
        </w:rPr>
        <w:t>-</w:t>
      </w:r>
      <w:r w:rsidRPr="00170870">
        <w:rPr>
          <w:spacing w:val="-3"/>
        </w:rPr>
        <w:t>press materials.</w:t>
      </w:r>
    </w:p>
    <w:p w14:paraId="2C4BA903" w14:textId="75137C22" w:rsidR="00131104" w:rsidRPr="00170870" w:rsidRDefault="00131104" w:rsidP="00A610A1">
      <w:pPr>
        <w:rPr>
          <w:spacing w:val="-3"/>
        </w:rPr>
      </w:pPr>
      <w:r w:rsidRPr="00170870">
        <w:rPr>
          <w:spacing w:val="-3"/>
        </w:rPr>
        <w:tab/>
        <w:t>(e)  If printed material is shipped outside of the state, charges for pre</w:t>
      </w:r>
      <w:r w:rsidR="00A610A1" w:rsidRPr="00170870">
        <w:rPr>
          <w:spacing w:val="-3"/>
        </w:rPr>
        <w:t>-</w:t>
      </w:r>
      <w:r w:rsidRPr="00170870">
        <w:rPr>
          <w:spacing w:val="-3"/>
        </w:rPr>
        <w:t>press materials are exempt from sales tax as a sale of goods sold in interstate commerce only if the pre</w:t>
      </w:r>
      <w:r w:rsidR="00A610A1" w:rsidRPr="00170870">
        <w:rPr>
          <w:spacing w:val="-3"/>
        </w:rPr>
        <w:t>-</w:t>
      </w:r>
      <w:r w:rsidRPr="00170870">
        <w:rPr>
          <w:spacing w:val="-3"/>
        </w:rPr>
        <w:t>press materials are physically shipped out of state with the printed material.  If pre</w:t>
      </w:r>
      <w:r w:rsidR="00A610A1" w:rsidRPr="00170870">
        <w:rPr>
          <w:spacing w:val="-3"/>
        </w:rPr>
        <w:t>-</w:t>
      </w:r>
      <w:r w:rsidRPr="00170870">
        <w:rPr>
          <w:spacing w:val="-3"/>
        </w:rPr>
        <w:t>press materials are retained in the state by the printer for any reason, the pre</w:t>
      </w:r>
      <w:r w:rsidR="00A610A1" w:rsidRPr="00170870">
        <w:rPr>
          <w:spacing w:val="-3"/>
        </w:rPr>
        <w:t>-</w:t>
      </w:r>
      <w:r w:rsidRPr="00170870">
        <w:rPr>
          <w:spacing w:val="-3"/>
        </w:rPr>
        <w:t>press materials do not qualify for the sales tax exemption for goods sold in interstate commerce, and as such, the printer must collect sales tax on the part of the transaction relating to the pre</w:t>
      </w:r>
      <w:r w:rsidR="00A610A1" w:rsidRPr="00170870">
        <w:rPr>
          <w:spacing w:val="-3"/>
        </w:rPr>
        <w:t>-</w:t>
      </w:r>
      <w:r w:rsidRPr="00170870">
        <w:rPr>
          <w:spacing w:val="-3"/>
        </w:rPr>
        <w:t>press materials.</w:t>
      </w:r>
    </w:p>
    <w:p w14:paraId="6D9FA27E" w14:textId="77777777" w:rsidR="00131104" w:rsidRPr="00170870" w:rsidRDefault="00131104" w:rsidP="00A610A1">
      <w:pPr>
        <w:rPr>
          <w:spacing w:val="-3"/>
        </w:rPr>
      </w:pPr>
    </w:p>
    <w:p w14:paraId="2029A3C7" w14:textId="491F6FCF"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81.  Sale of Art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787CC143" w14:textId="77777777" w:rsidR="00131104" w:rsidRPr="00170870" w:rsidRDefault="00131104" w:rsidP="00A610A1">
      <w:pPr>
        <w:rPr>
          <w:spacing w:val="-3"/>
        </w:rPr>
      </w:pPr>
      <w:r w:rsidRPr="00170870">
        <w:rPr>
          <w:spacing w:val="-3"/>
        </w:rPr>
        <w:tab/>
        <w:t>A.  Art dealers and artists selling paintings, drawings, etchings, statues, figurines, etc., to final consumers must collect tax, whether an object is sold from an inventory or is created upon special order. The value or worth of the services to produce the art object are an integral part of the value of the tangible personal property upon completion and no deduction for such services may be made in determining the amount which is subject to tax.</w:t>
      </w:r>
    </w:p>
    <w:p w14:paraId="650F1B7A" w14:textId="6F03E0EB" w:rsidR="00131104" w:rsidRPr="00170870" w:rsidRDefault="00131104" w:rsidP="00A610A1">
      <w:pPr>
        <w:rPr>
          <w:spacing w:val="-3"/>
        </w:rPr>
      </w:pPr>
      <w:r w:rsidRPr="00170870">
        <w:rPr>
          <w:spacing w:val="-3"/>
        </w:rPr>
        <w:tab/>
        <w:t>B.  Paints, canvases, frames, sculpture ingredients, and items becoming part of the finished product may be purchased tax</w:t>
      </w:r>
      <w:r w:rsidR="00A610A1" w:rsidRPr="00170870">
        <w:rPr>
          <w:spacing w:val="-3"/>
        </w:rPr>
        <w:t>-</w:t>
      </w:r>
      <w:r w:rsidRPr="00170870">
        <w:rPr>
          <w:spacing w:val="-3"/>
        </w:rPr>
        <w:t>free if used in a painting or other work of art for resale.</w:t>
      </w:r>
    </w:p>
    <w:p w14:paraId="0F9E0624" w14:textId="77777777" w:rsidR="00131104" w:rsidRPr="00170870" w:rsidRDefault="00131104" w:rsidP="00A610A1">
      <w:pPr>
        <w:rPr>
          <w:spacing w:val="-3"/>
        </w:rPr>
      </w:pPr>
      <w:r w:rsidRPr="00170870">
        <w:rPr>
          <w:spacing w:val="-3"/>
        </w:rPr>
        <w:tab/>
        <w:t>1.  Brushes, easels, tools, and similar items are consumed by the artist, and tax must be paid on the purchase of these items.</w:t>
      </w:r>
    </w:p>
    <w:p w14:paraId="3C5E5F5B" w14:textId="77777777" w:rsidR="00131104" w:rsidRPr="00170870" w:rsidRDefault="00131104" w:rsidP="00A610A1">
      <w:pPr>
        <w:rPr>
          <w:spacing w:val="-3"/>
        </w:rPr>
      </w:pPr>
    </w:p>
    <w:p w14:paraId="0B7CFC74" w14:textId="5345AB0D"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82.  Demonstration, Display, and Trial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54EDB22D" w14:textId="77777777" w:rsidR="00131104" w:rsidRPr="00170870" w:rsidRDefault="00131104" w:rsidP="00A610A1">
      <w:pPr>
        <w:rPr>
          <w:spacing w:val="-3"/>
        </w:rPr>
      </w:pPr>
      <w:r w:rsidRPr="00170870">
        <w:rPr>
          <w:spacing w:val="-3"/>
        </w:rPr>
        <w:tab/>
        <w:t>A.  Tangible personal property purchased by a wholesaler or a retailer and held for display, demonstration or trial in the regular course of business is not subject to tax.</w:t>
      </w:r>
    </w:p>
    <w:p w14:paraId="3DD93F7D" w14:textId="77777777" w:rsidR="00131104" w:rsidRPr="00170870" w:rsidRDefault="00131104" w:rsidP="00A610A1">
      <w:pPr>
        <w:rPr>
          <w:spacing w:val="-3"/>
        </w:rPr>
      </w:pPr>
      <w:r w:rsidRPr="00170870">
        <w:rPr>
          <w:spacing w:val="-3"/>
        </w:rPr>
        <w:tab/>
        <w:t>Examples of this are a desk bought by an office supply firm and placed in a window display, or an automobile purchased by an auto dealer and assigned to a salesman as a demonstrator.  Sales tax applies to any rental charges made to the salesman for use of a demonstrator.</w:t>
      </w:r>
    </w:p>
    <w:p w14:paraId="526581C4" w14:textId="77777777" w:rsidR="00131104" w:rsidRPr="00170870" w:rsidRDefault="00131104" w:rsidP="00A610A1">
      <w:pPr>
        <w:rPr>
          <w:spacing w:val="-3"/>
        </w:rPr>
      </w:pPr>
      <w:r w:rsidRPr="00170870">
        <w:rPr>
          <w:spacing w:val="-3"/>
        </w:rPr>
        <w:tab/>
        <w:t>B.  Sales tax applies to these charges even though all or part of the charge may be waived if such waiver is dependent upon the salesman performing certain services or reaching a certain sales quota or some similar contingency.</w:t>
      </w:r>
    </w:p>
    <w:p w14:paraId="1B301080" w14:textId="77777777" w:rsidR="00131104" w:rsidRPr="00170870" w:rsidRDefault="00131104" w:rsidP="00A610A1">
      <w:pPr>
        <w:rPr>
          <w:spacing w:val="-3"/>
        </w:rPr>
      </w:pPr>
      <w:r w:rsidRPr="00170870">
        <w:rPr>
          <w:spacing w:val="-3"/>
        </w:rPr>
        <w:lastRenderedPageBreak/>
        <w:tab/>
        <w:t>C.  Sales tax applies to items purchased primarily for company or personal use and only casually used for demonstration purposes.</w:t>
      </w:r>
    </w:p>
    <w:p w14:paraId="1DF5BF3E" w14:textId="196908EF" w:rsidR="00131104" w:rsidRPr="00170870" w:rsidRDefault="00131104" w:rsidP="00A610A1">
      <w:pPr>
        <w:rPr>
          <w:spacing w:val="-3"/>
        </w:rPr>
      </w:pPr>
      <w:r w:rsidRPr="00170870">
        <w:rPr>
          <w:spacing w:val="-3"/>
        </w:rPr>
        <w:tab/>
        <w:t xml:space="preserve">1.  For example, wreckers or service trucks used by a parts department, are subject to tax even though they are demonstrated occasionally.  Also, automobiles assigned to </w:t>
      </w:r>
      <w:proofErr w:type="spellStart"/>
      <w:r w:rsidRPr="00170870">
        <w:rPr>
          <w:spacing w:val="-3"/>
        </w:rPr>
        <w:t>nonsales</w:t>
      </w:r>
      <w:proofErr w:type="spellEnd"/>
      <w:r w:rsidRPr="00170870">
        <w:rPr>
          <w:spacing w:val="-3"/>
        </w:rPr>
        <w:t xml:space="preserve"> personnel such as a service manager, an office manager, an accountant, an officer</w:t>
      </w:r>
      <w:r w:rsidR="00A610A1" w:rsidRPr="00170870">
        <w:rPr>
          <w:spacing w:val="-3"/>
        </w:rPr>
        <w:t>'</w:t>
      </w:r>
      <w:r w:rsidRPr="00170870">
        <w:rPr>
          <w:spacing w:val="-3"/>
        </w:rPr>
        <w:t>s spouse, or a lawyer are subject to tax.</w:t>
      </w:r>
    </w:p>
    <w:p w14:paraId="77B65E99" w14:textId="77777777" w:rsidR="00131104" w:rsidRPr="00170870" w:rsidRDefault="00131104" w:rsidP="00A610A1">
      <w:pPr>
        <w:rPr>
          <w:spacing w:val="-3"/>
        </w:rPr>
      </w:pPr>
      <w:r w:rsidRPr="00170870">
        <w:rPr>
          <w:spacing w:val="-3"/>
        </w:rPr>
        <w:tab/>
        <w:t>a.  For motor vehicle dealers using certain vehicles withdrawn from inventory for periods not exceeding one year, the tax liability is deemed satisfied if the dealer remits sales or use tax on each such vehicle based on its lease value while so used.</w:t>
      </w:r>
    </w:p>
    <w:p w14:paraId="2A5812D0" w14:textId="16E4CAF7" w:rsidR="00131104" w:rsidRPr="00170870" w:rsidRDefault="00131104" w:rsidP="00A610A1">
      <w:pPr>
        <w:rPr>
          <w:spacing w:val="-3"/>
        </w:rPr>
      </w:pPr>
      <w:r w:rsidRPr="00170870">
        <w:rPr>
          <w:spacing w:val="-3"/>
        </w:rPr>
        <w:tab/>
        <w:t>(1)  Only motor vehicles provided or assigned to company personnel or to exempt entities qualify for this treatment.  For vehicles donated to religious, charitable, or government institutions, see Rule R865</w:t>
      </w:r>
      <w:r w:rsidR="00A610A1" w:rsidRPr="00170870">
        <w:rPr>
          <w:spacing w:val="-3"/>
        </w:rPr>
        <w:t>-</w:t>
      </w:r>
      <w:r w:rsidRPr="00170870">
        <w:rPr>
          <w:spacing w:val="-3"/>
        </w:rPr>
        <w:t>19S</w:t>
      </w:r>
      <w:r w:rsidR="00A610A1" w:rsidRPr="00170870">
        <w:rPr>
          <w:spacing w:val="-3"/>
        </w:rPr>
        <w:t>-</w:t>
      </w:r>
      <w:r w:rsidRPr="00170870">
        <w:rPr>
          <w:spacing w:val="-3"/>
        </w:rPr>
        <w:t>68.</w:t>
      </w:r>
    </w:p>
    <w:p w14:paraId="0FD67987" w14:textId="263C714F" w:rsidR="00131104" w:rsidRPr="00170870" w:rsidRDefault="00131104" w:rsidP="00A610A1">
      <w:pPr>
        <w:rPr>
          <w:spacing w:val="-3"/>
        </w:rPr>
      </w:pPr>
      <w:r w:rsidRPr="00170870">
        <w:rPr>
          <w:spacing w:val="-3"/>
        </w:rPr>
        <w:tab/>
        <w:t>(2)  The monthly lease value is the manufacturer</w:t>
      </w:r>
      <w:r w:rsidR="00A610A1" w:rsidRPr="00170870">
        <w:rPr>
          <w:spacing w:val="-3"/>
        </w:rPr>
        <w:t>'</w:t>
      </w:r>
      <w:r w:rsidRPr="00170870">
        <w:rPr>
          <w:spacing w:val="-3"/>
        </w:rPr>
        <w:t>s invoice price to the dealer, divided by 60.</w:t>
      </w:r>
    </w:p>
    <w:p w14:paraId="3200D9DB" w14:textId="77777777" w:rsidR="00131104" w:rsidRPr="00170870" w:rsidRDefault="00131104" w:rsidP="00A610A1">
      <w:pPr>
        <w:rPr>
          <w:spacing w:val="-3"/>
        </w:rPr>
      </w:pPr>
      <w:r w:rsidRPr="00170870">
        <w:rPr>
          <w:spacing w:val="-3"/>
        </w:rPr>
        <w:tab/>
        <w:t>(3)  Records must be maintained to show when each vehicle is placed in use, to whom assigned or provided, lease value computation, tax remitted, when removed from service and when returned to inventory for resale.</w:t>
      </w:r>
    </w:p>
    <w:p w14:paraId="65B267AB" w14:textId="0F88BAEA" w:rsidR="00131104" w:rsidRPr="00170870" w:rsidRDefault="00131104" w:rsidP="00A610A1">
      <w:pPr>
        <w:rPr>
          <w:spacing w:val="-3"/>
        </w:rPr>
      </w:pPr>
      <w:r w:rsidRPr="00170870">
        <w:rPr>
          <w:spacing w:val="-3"/>
        </w:rPr>
        <w:tab/>
        <w:t>(4)  Vehicles used for periods exceeding one year are subject to tax on the dealer</w:t>
      </w:r>
      <w:r w:rsidR="00A610A1" w:rsidRPr="00170870">
        <w:rPr>
          <w:spacing w:val="-3"/>
        </w:rPr>
        <w:t>'</w:t>
      </w:r>
      <w:r w:rsidRPr="00170870">
        <w:rPr>
          <w:spacing w:val="-3"/>
        </w:rPr>
        <w:t>s acquisition cost.</w:t>
      </w:r>
    </w:p>
    <w:p w14:paraId="08400568" w14:textId="77777777" w:rsidR="00131104" w:rsidRPr="00170870" w:rsidRDefault="00131104" w:rsidP="00A610A1">
      <w:pPr>
        <w:rPr>
          <w:spacing w:val="-3"/>
        </w:rPr>
      </w:pPr>
      <w:r w:rsidRPr="00170870">
        <w:rPr>
          <w:spacing w:val="-3"/>
        </w:rPr>
        <w:tab/>
        <w:t>2.  An exception is an item held for resale in the regular course of business and used for demonstration a substantial amount of time.  Records must be maintained to show the manner of demonstration involved if exemption is claimed.</w:t>
      </w:r>
    </w:p>
    <w:p w14:paraId="1B1C2B0B" w14:textId="2760A0D8" w:rsidR="00131104" w:rsidRPr="00170870" w:rsidRDefault="00131104" w:rsidP="00A610A1">
      <w:pPr>
        <w:rPr>
          <w:spacing w:val="-3"/>
        </w:rPr>
      </w:pPr>
      <w:r w:rsidRPr="00170870">
        <w:rPr>
          <w:spacing w:val="-3"/>
        </w:rPr>
        <w:tab/>
        <w:t>D.  Normally, vehicles will not be allowed as demonstrators if they are used beyond the new model year by a new</w:t>
      </w:r>
      <w:r w:rsidR="00A610A1" w:rsidRPr="00170870">
        <w:rPr>
          <w:spacing w:val="-3"/>
        </w:rPr>
        <w:t>-</w:t>
      </w:r>
      <w:r w:rsidRPr="00170870">
        <w:rPr>
          <w:spacing w:val="-3"/>
        </w:rPr>
        <w:t>car dealer or if used for more than six months by a used</w:t>
      </w:r>
      <w:r w:rsidR="00A610A1" w:rsidRPr="00170870">
        <w:rPr>
          <w:spacing w:val="-3"/>
        </w:rPr>
        <w:t>-</w:t>
      </w:r>
      <w:r w:rsidRPr="00170870">
        <w:rPr>
          <w:spacing w:val="-3"/>
        </w:rPr>
        <w:t>car dealer.</w:t>
      </w:r>
    </w:p>
    <w:p w14:paraId="22AC0AAE" w14:textId="77777777" w:rsidR="00131104" w:rsidRPr="00170870" w:rsidRDefault="00131104" w:rsidP="00A610A1">
      <w:pPr>
        <w:rPr>
          <w:spacing w:val="-3"/>
        </w:rPr>
      </w:pPr>
      <w:r w:rsidRPr="00170870">
        <w:rPr>
          <w:spacing w:val="-3"/>
        </w:rPr>
        <w:tab/>
        <w:t>1.  Tax will apply if these conditions are not met, unless it is shown that these guidelines are not applicable in a given instance.  In this case consideration will be given to the circumstances surrounding the need for a demonstrator for a longer period of time.</w:t>
      </w:r>
    </w:p>
    <w:p w14:paraId="3D228C34" w14:textId="77777777" w:rsidR="00131104" w:rsidRPr="00170870" w:rsidRDefault="00131104" w:rsidP="00A610A1">
      <w:pPr>
        <w:rPr>
          <w:spacing w:val="-3"/>
        </w:rPr>
      </w:pPr>
    </w:p>
    <w:p w14:paraId="5F116905" w14:textId="77777777" w:rsidR="00DA2CCC" w:rsidRPr="00170870" w:rsidRDefault="00DA2CCC" w:rsidP="00DA2CCC">
      <w:pPr>
        <w:rPr>
          <w:bCs/>
          <w:spacing w:val="-3"/>
          <w:szCs w:val="20"/>
        </w:rPr>
      </w:pPr>
      <w:r w:rsidRPr="00170870">
        <w:rPr>
          <w:b/>
          <w:bCs/>
          <w:spacing w:val="-3"/>
          <w:szCs w:val="20"/>
        </w:rPr>
        <w:t>R865-19S-85.  Sales and Use Tax Exemptions for Certain Purchases by a Manufacturing Facility Pursuant to Utah Code Ann. Section 59-12-104.</w:t>
      </w:r>
    </w:p>
    <w:p w14:paraId="39F6C912" w14:textId="77777777" w:rsidR="00DA2CCC" w:rsidRPr="00170870" w:rsidRDefault="00DA2CCC" w:rsidP="00DA2CCC">
      <w:pPr>
        <w:rPr>
          <w:bCs/>
          <w:spacing w:val="-3"/>
          <w:szCs w:val="20"/>
        </w:rPr>
      </w:pPr>
      <w:r w:rsidRPr="00170870">
        <w:rPr>
          <w:bCs/>
          <w:spacing w:val="-3"/>
          <w:szCs w:val="20"/>
        </w:rPr>
        <w:tab/>
        <w:t>(1)  Definitions:</w:t>
      </w:r>
    </w:p>
    <w:p w14:paraId="4B8C92BA" w14:textId="77777777" w:rsidR="00DA2CCC" w:rsidRPr="00170870" w:rsidRDefault="00DA2CCC" w:rsidP="00DA2CCC">
      <w:pPr>
        <w:rPr>
          <w:bCs/>
          <w:spacing w:val="-3"/>
          <w:szCs w:val="20"/>
        </w:rPr>
      </w:pPr>
      <w:r w:rsidRPr="00170870">
        <w:rPr>
          <w:bCs/>
          <w:spacing w:val="-3"/>
          <w:szCs w:val="20"/>
        </w:rPr>
        <w:tab/>
        <w:t>(a)  "Establishment" means an economic unit of operations, that is generally at a single physical location in Utah, where qualifying manufacturing processes are performed.  If a business operates in more than one location (e.g., branch or satellite offices), each physical location is considered separately from any other locations operated by the same business.</w:t>
      </w:r>
    </w:p>
    <w:p w14:paraId="6AE5C594" w14:textId="77777777" w:rsidR="00DA2CCC" w:rsidRPr="00170870" w:rsidRDefault="00DA2CCC" w:rsidP="00DA2CCC">
      <w:pPr>
        <w:rPr>
          <w:bCs/>
          <w:spacing w:val="-3"/>
          <w:szCs w:val="20"/>
        </w:rPr>
      </w:pPr>
      <w:r w:rsidRPr="00170870">
        <w:rPr>
          <w:bCs/>
          <w:spacing w:val="-3"/>
          <w:szCs w:val="20"/>
        </w:rPr>
        <w:tab/>
        <w:t>(b)  "Machinery, equipment, parts, and materials" means:</w:t>
      </w:r>
    </w:p>
    <w:p w14:paraId="0BD9C112" w14:textId="77777777" w:rsidR="00DA2CCC" w:rsidRPr="00170870" w:rsidRDefault="00DA2CCC" w:rsidP="00DA2CCC">
      <w:pPr>
        <w:rPr>
          <w:bCs/>
          <w:spacing w:val="-3"/>
          <w:szCs w:val="20"/>
        </w:rPr>
      </w:pPr>
      <w:r w:rsidRPr="00170870">
        <w:rPr>
          <w:bCs/>
          <w:spacing w:val="-3"/>
          <w:szCs w:val="20"/>
        </w:rPr>
        <w:tab/>
        <w:t>(</w:t>
      </w:r>
      <w:proofErr w:type="spellStart"/>
      <w:r w:rsidRPr="00170870">
        <w:rPr>
          <w:bCs/>
          <w:spacing w:val="-3"/>
          <w:szCs w:val="20"/>
        </w:rPr>
        <w:t>i</w:t>
      </w:r>
      <w:proofErr w:type="spellEnd"/>
      <w:r w:rsidRPr="00170870">
        <w:rPr>
          <w:bCs/>
          <w:spacing w:val="-3"/>
          <w:szCs w:val="20"/>
        </w:rPr>
        <w:t>)  electronic or mechanical devices or other items incorporated into a manufacturing process from the initial stage where actual processing begins, through the completion of the finished end product, and including final processing, finishing, or packaging of articles sold as tangible personal property.  This definition includes automated material handling and storage devices when those devices are part of the integrated continuous production cycle; and</w:t>
      </w:r>
    </w:p>
    <w:p w14:paraId="3BD07E38" w14:textId="77777777" w:rsidR="00DA2CCC" w:rsidRPr="00170870" w:rsidRDefault="00DA2CCC" w:rsidP="00DA2CCC">
      <w:pPr>
        <w:rPr>
          <w:bCs/>
          <w:spacing w:val="-3"/>
          <w:szCs w:val="20"/>
        </w:rPr>
      </w:pPr>
      <w:r w:rsidRPr="00170870">
        <w:rPr>
          <w:bCs/>
          <w:spacing w:val="-3"/>
          <w:szCs w:val="20"/>
        </w:rPr>
        <w:tab/>
        <w:t>(ii)  any accessory that is essential to a continuous manufacturing process.  Accessories essential to a continuous manufacturing process include:</w:t>
      </w:r>
    </w:p>
    <w:p w14:paraId="48870A67" w14:textId="77777777" w:rsidR="00DA2CCC" w:rsidRPr="00170870" w:rsidRDefault="00DA2CCC" w:rsidP="00DA2CCC">
      <w:pPr>
        <w:rPr>
          <w:bCs/>
          <w:spacing w:val="-3"/>
          <w:szCs w:val="20"/>
        </w:rPr>
      </w:pPr>
      <w:r w:rsidRPr="00170870">
        <w:rPr>
          <w:bCs/>
          <w:spacing w:val="-3"/>
          <w:szCs w:val="20"/>
        </w:rPr>
        <w:tab/>
        <w:t>(A)  bits, jigs, molds, or devices that control the operation of machinery and equipment; and</w:t>
      </w:r>
    </w:p>
    <w:p w14:paraId="7FA6E602" w14:textId="77777777" w:rsidR="00DA2CCC" w:rsidRPr="00170870" w:rsidRDefault="00DA2CCC" w:rsidP="00DA2CCC">
      <w:pPr>
        <w:rPr>
          <w:bCs/>
          <w:spacing w:val="-3"/>
          <w:szCs w:val="20"/>
        </w:rPr>
      </w:pPr>
      <w:r w:rsidRPr="00170870">
        <w:rPr>
          <w:bCs/>
          <w:spacing w:val="-3"/>
          <w:szCs w:val="20"/>
        </w:rPr>
        <w:tab/>
        <w:t>(B)  gas, water, electricity, or other similar supply lines installed for the operation of the manufacturing equipment, but only if the primary use of the supply line is for the operation of the manufacturing equipment.</w:t>
      </w:r>
    </w:p>
    <w:p w14:paraId="40D2DDB4" w14:textId="77777777" w:rsidR="00DA2CCC" w:rsidRPr="00170870" w:rsidRDefault="00DA2CCC" w:rsidP="00DA2CCC">
      <w:pPr>
        <w:rPr>
          <w:bCs/>
          <w:spacing w:val="-3"/>
          <w:szCs w:val="20"/>
        </w:rPr>
      </w:pPr>
      <w:r w:rsidRPr="00170870">
        <w:rPr>
          <w:bCs/>
          <w:spacing w:val="-3"/>
          <w:szCs w:val="20"/>
        </w:rPr>
        <w:tab/>
        <w:t>(c)  "Manufacturer" means a person who functions within a manufacturing facility.</w:t>
      </w:r>
    </w:p>
    <w:p w14:paraId="74900958" w14:textId="77777777" w:rsidR="00DA2CCC" w:rsidRPr="00170870" w:rsidRDefault="00DA2CCC" w:rsidP="00DA2CCC">
      <w:pPr>
        <w:rPr>
          <w:bCs/>
          <w:spacing w:val="-3"/>
          <w:szCs w:val="20"/>
        </w:rPr>
      </w:pPr>
      <w:r w:rsidRPr="00170870">
        <w:rPr>
          <w:bCs/>
          <w:spacing w:val="-3"/>
          <w:szCs w:val="20"/>
        </w:rPr>
        <w:tab/>
        <w:t>(2)  The sales and use tax exemption for the purchase or lease of machinery, equipment, parts, and materials by a manufacturing facility applies only to purchases or leases of tangible personal property used in the actual manufacturing process.</w:t>
      </w:r>
    </w:p>
    <w:p w14:paraId="54C375B2" w14:textId="77777777" w:rsidR="00DA2CCC" w:rsidRPr="00170870" w:rsidRDefault="00DA2CCC" w:rsidP="00DA2CCC">
      <w:pPr>
        <w:rPr>
          <w:bCs/>
          <w:spacing w:val="-3"/>
          <w:szCs w:val="20"/>
        </w:rPr>
      </w:pPr>
      <w:r w:rsidRPr="00170870">
        <w:rPr>
          <w:bCs/>
          <w:spacing w:val="-3"/>
          <w:szCs w:val="20"/>
        </w:rPr>
        <w:tab/>
        <w:t>(a)  The exemption does not apply to purchases of items of tangible personal property that become part of the real property in which the manufacturing operation is conducted.</w:t>
      </w:r>
    </w:p>
    <w:p w14:paraId="698709E6" w14:textId="77777777" w:rsidR="00DA2CCC" w:rsidRPr="00170870" w:rsidRDefault="00DA2CCC" w:rsidP="00DA2CCC">
      <w:pPr>
        <w:rPr>
          <w:bCs/>
          <w:spacing w:val="-3"/>
          <w:szCs w:val="20"/>
        </w:rPr>
      </w:pPr>
      <w:r w:rsidRPr="00170870">
        <w:rPr>
          <w:bCs/>
          <w:spacing w:val="-3"/>
          <w:szCs w:val="20"/>
        </w:rPr>
        <w:tab/>
        <w:t>(b)  Purchases of qualifying machinery, equipment, parts, and materials are treated as purchases of tangible personal property under Section R865-19S-58, even if the item is affixed to real property upon installation.</w:t>
      </w:r>
    </w:p>
    <w:p w14:paraId="7C93AD65" w14:textId="77777777" w:rsidR="00DA2CCC" w:rsidRPr="00170870" w:rsidRDefault="00DA2CCC" w:rsidP="00DA2CCC">
      <w:pPr>
        <w:rPr>
          <w:bCs/>
          <w:spacing w:val="-3"/>
          <w:szCs w:val="20"/>
        </w:rPr>
      </w:pPr>
      <w:r w:rsidRPr="00170870">
        <w:rPr>
          <w:bCs/>
          <w:spacing w:val="-3"/>
          <w:szCs w:val="20"/>
        </w:rPr>
        <w:tab/>
        <w:t>(3)  Machinery, equipment, parts, and materials used for a nonmanufacturing activity qualify for the exemption if the machinery, equipment, parts, and materials are primarily used in manufacturing activities.  Examples of nonmanufacturing activities include:</w:t>
      </w:r>
    </w:p>
    <w:p w14:paraId="486FEAA9" w14:textId="77777777" w:rsidR="00DA2CCC" w:rsidRPr="00170870" w:rsidRDefault="00DA2CCC" w:rsidP="00DA2CCC">
      <w:pPr>
        <w:rPr>
          <w:bCs/>
          <w:spacing w:val="-3"/>
          <w:szCs w:val="20"/>
        </w:rPr>
      </w:pPr>
      <w:r w:rsidRPr="00170870">
        <w:rPr>
          <w:bCs/>
          <w:spacing w:val="-3"/>
          <w:szCs w:val="20"/>
        </w:rPr>
        <w:tab/>
        <w:t>(a)  research and development;</w:t>
      </w:r>
    </w:p>
    <w:p w14:paraId="088A2FB0" w14:textId="77777777" w:rsidR="00DA2CCC" w:rsidRPr="00170870" w:rsidRDefault="00DA2CCC" w:rsidP="00DA2CCC">
      <w:pPr>
        <w:rPr>
          <w:bCs/>
          <w:spacing w:val="-3"/>
          <w:szCs w:val="20"/>
        </w:rPr>
      </w:pPr>
      <w:r w:rsidRPr="00170870">
        <w:rPr>
          <w:bCs/>
          <w:spacing w:val="-3"/>
          <w:szCs w:val="20"/>
        </w:rPr>
        <w:tab/>
        <w:t>(b)  refrigerated or other storage of raw materials, component parts, or finished product; or</w:t>
      </w:r>
    </w:p>
    <w:p w14:paraId="385421B2" w14:textId="77777777" w:rsidR="00DA2CCC" w:rsidRPr="00170870" w:rsidRDefault="00DA2CCC" w:rsidP="00DA2CCC">
      <w:pPr>
        <w:rPr>
          <w:bCs/>
          <w:spacing w:val="-3"/>
          <w:szCs w:val="20"/>
        </w:rPr>
      </w:pPr>
      <w:r w:rsidRPr="00170870">
        <w:rPr>
          <w:bCs/>
          <w:spacing w:val="-3"/>
          <w:szCs w:val="20"/>
        </w:rPr>
        <w:tab/>
        <w:t>(c)  shipment of the finished product.</w:t>
      </w:r>
    </w:p>
    <w:p w14:paraId="0E9D6A55" w14:textId="77777777" w:rsidR="00DA2CCC" w:rsidRPr="00170870" w:rsidRDefault="00DA2CCC" w:rsidP="00DA2CCC">
      <w:pPr>
        <w:rPr>
          <w:bCs/>
          <w:spacing w:val="-3"/>
          <w:szCs w:val="20"/>
        </w:rPr>
      </w:pPr>
      <w:r w:rsidRPr="00170870">
        <w:rPr>
          <w:bCs/>
          <w:spacing w:val="-3"/>
          <w:szCs w:val="20"/>
        </w:rPr>
        <w:tab/>
        <w:t>(4)  Where manufacturing activities and nonmanufacturing activities are performed at a single physical location, machinery, equipment, parts, and materials purchased for use in the manufacturing operation are eligible for the sales and use tax exemption if the manufacturing operation constitutes a separate and distinct manufacturing establishment.</w:t>
      </w:r>
    </w:p>
    <w:p w14:paraId="4804E8FD" w14:textId="77777777" w:rsidR="00DA2CCC" w:rsidRPr="00170870" w:rsidRDefault="00DA2CCC" w:rsidP="00DA2CCC">
      <w:pPr>
        <w:rPr>
          <w:bCs/>
          <w:spacing w:val="-3"/>
          <w:szCs w:val="20"/>
        </w:rPr>
      </w:pPr>
      <w:r w:rsidRPr="00170870">
        <w:rPr>
          <w:bCs/>
          <w:spacing w:val="-3"/>
          <w:szCs w:val="20"/>
        </w:rPr>
        <w:tab/>
        <w:t>(a)  Each activity is treated as a separate and distinct establishment if:</w:t>
      </w:r>
    </w:p>
    <w:p w14:paraId="7F6B0EE5" w14:textId="77777777" w:rsidR="00DA2CCC" w:rsidRPr="00170870" w:rsidRDefault="00DA2CCC" w:rsidP="00DA2CCC">
      <w:pPr>
        <w:rPr>
          <w:bCs/>
          <w:spacing w:val="-3"/>
          <w:szCs w:val="20"/>
        </w:rPr>
      </w:pPr>
      <w:r w:rsidRPr="00170870">
        <w:rPr>
          <w:bCs/>
          <w:spacing w:val="-3"/>
          <w:szCs w:val="20"/>
        </w:rPr>
        <w:tab/>
        <w:t>(</w:t>
      </w:r>
      <w:proofErr w:type="spellStart"/>
      <w:r w:rsidRPr="00170870">
        <w:rPr>
          <w:bCs/>
          <w:spacing w:val="-3"/>
          <w:szCs w:val="20"/>
        </w:rPr>
        <w:t>i</w:t>
      </w:r>
      <w:proofErr w:type="spellEnd"/>
      <w:r w:rsidRPr="00170870">
        <w:rPr>
          <w:bCs/>
          <w:spacing w:val="-3"/>
          <w:szCs w:val="20"/>
        </w:rPr>
        <w:t>)  no single SIC code includes those activities combined; or</w:t>
      </w:r>
    </w:p>
    <w:p w14:paraId="492750FD" w14:textId="77777777" w:rsidR="00DA2CCC" w:rsidRPr="00170870" w:rsidRDefault="00DA2CCC" w:rsidP="00DA2CCC">
      <w:pPr>
        <w:rPr>
          <w:bCs/>
          <w:spacing w:val="-3"/>
          <w:szCs w:val="20"/>
        </w:rPr>
      </w:pPr>
      <w:r w:rsidRPr="00170870">
        <w:rPr>
          <w:bCs/>
          <w:spacing w:val="-3"/>
          <w:szCs w:val="20"/>
        </w:rPr>
        <w:tab/>
        <w:t>(ii)  each activity comprises a separate legal entity.</w:t>
      </w:r>
    </w:p>
    <w:p w14:paraId="045AE609" w14:textId="77777777" w:rsidR="00DA2CCC" w:rsidRPr="00170870" w:rsidRDefault="00DA2CCC" w:rsidP="00DA2CCC">
      <w:pPr>
        <w:rPr>
          <w:bCs/>
          <w:spacing w:val="-3"/>
          <w:szCs w:val="20"/>
        </w:rPr>
      </w:pPr>
      <w:r w:rsidRPr="00170870">
        <w:rPr>
          <w:bCs/>
          <w:spacing w:val="-3"/>
          <w:szCs w:val="20"/>
        </w:rPr>
        <w:tab/>
        <w:t>(b)  Machinery, equipment, parts, and materials used in both manufacturing activities and nonmanufacturing activities qualify for the exemption only if the machinery, equipment, parts, and materials are primarily used in manufacturing activities.</w:t>
      </w:r>
    </w:p>
    <w:p w14:paraId="2E379EDE" w14:textId="77777777" w:rsidR="00DA2CCC" w:rsidRPr="00170870" w:rsidRDefault="00DA2CCC" w:rsidP="00DA2CCC">
      <w:pPr>
        <w:rPr>
          <w:spacing w:val="-3"/>
          <w:szCs w:val="20"/>
        </w:rPr>
      </w:pPr>
      <w:r w:rsidRPr="00170870">
        <w:rPr>
          <w:bCs/>
          <w:spacing w:val="-3"/>
          <w:szCs w:val="20"/>
        </w:rPr>
        <w:tab/>
        <w:t>(5)  The manufacturer shall retain records to support the claim that the machinery, equipment, parts, and materials are qualified for exemption from sales and use tax under the provisions of this rule and Section 59-12-104.</w:t>
      </w:r>
    </w:p>
    <w:p w14:paraId="26D67BF3" w14:textId="77777777" w:rsidR="00DA2CCC" w:rsidRPr="00170870" w:rsidRDefault="00DA2CCC" w:rsidP="00DA2CCC">
      <w:pPr>
        <w:rPr>
          <w:bCs/>
          <w:szCs w:val="20"/>
        </w:rPr>
      </w:pPr>
    </w:p>
    <w:p w14:paraId="2109AFB4" w14:textId="2A76FCF2"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86.  Monthly Payment of Sales Taxes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108.</w:t>
      </w:r>
    </w:p>
    <w:p w14:paraId="0BA65E97" w14:textId="77777777" w:rsidR="00131104" w:rsidRPr="00170870" w:rsidRDefault="00131104" w:rsidP="00A610A1">
      <w:pPr>
        <w:rPr>
          <w:spacing w:val="-3"/>
        </w:rPr>
      </w:pPr>
      <w:r w:rsidRPr="00170870">
        <w:rPr>
          <w:spacing w:val="-3"/>
        </w:rPr>
        <w:tab/>
        <w:t>A.  Definitions:</w:t>
      </w:r>
    </w:p>
    <w:p w14:paraId="0887844D" w14:textId="10F444FE" w:rsidR="00131104" w:rsidRPr="00170870" w:rsidRDefault="00131104" w:rsidP="00A610A1">
      <w:pPr>
        <w:rPr>
          <w:spacing w:val="-3"/>
        </w:rPr>
      </w:pPr>
      <w:r w:rsidRPr="00170870">
        <w:rPr>
          <w:spacing w:val="-3"/>
        </w:rPr>
        <w:lastRenderedPageBreak/>
        <w:tab/>
        <w:t xml:space="preserve">1.  </w:t>
      </w:r>
      <w:r w:rsidR="00A610A1" w:rsidRPr="00170870">
        <w:rPr>
          <w:spacing w:val="-3"/>
        </w:rPr>
        <w:t>"</w:t>
      </w:r>
      <w:r w:rsidRPr="00170870">
        <w:rPr>
          <w:spacing w:val="-3"/>
        </w:rPr>
        <w:t>Cash equivalent</w:t>
      </w:r>
      <w:r w:rsidR="00A610A1" w:rsidRPr="00170870">
        <w:rPr>
          <w:spacing w:val="-3"/>
        </w:rPr>
        <w:t>"</w:t>
      </w:r>
      <w:r w:rsidRPr="00170870">
        <w:rPr>
          <w:spacing w:val="-3"/>
        </w:rPr>
        <w:t xml:space="preserve"> means either:</w:t>
      </w:r>
    </w:p>
    <w:p w14:paraId="51EB2F5A" w14:textId="77777777" w:rsidR="00131104" w:rsidRPr="00170870" w:rsidRDefault="00131104" w:rsidP="00A610A1">
      <w:pPr>
        <w:rPr>
          <w:spacing w:val="-3"/>
        </w:rPr>
      </w:pPr>
      <w:r w:rsidRPr="00170870">
        <w:rPr>
          <w:spacing w:val="-3"/>
        </w:rPr>
        <w:tab/>
        <w:t>a)  cash;</w:t>
      </w:r>
    </w:p>
    <w:p w14:paraId="46845E12" w14:textId="77777777" w:rsidR="00131104" w:rsidRPr="00170870" w:rsidRDefault="00131104" w:rsidP="00A610A1">
      <w:pPr>
        <w:rPr>
          <w:spacing w:val="-3"/>
        </w:rPr>
      </w:pPr>
      <w:r w:rsidRPr="00170870">
        <w:rPr>
          <w:spacing w:val="-3"/>
        </w:rPr>
        <w:tab/>
        <w:t>b)  wire transfer; or</w:t>
      </w:r>
    </w:p>
    <w:p w14:paraId="5F19B23A" w14:textId="7C6BA2A5" w:rsidR="00131104" w:rsidRPr="00170870" w:rsidRDefault="00131104" w:rsidP="00A610A1">
      <w:pPr>
        <w:rPr>
          <w:spacing w:val="-3"/>
        </w:rPr>
      </w:pPr>
      <w:r w:rsidRPr="00170870">
        <w:rPr>
          <w:spacing w:val="-3"/>
        </w:rPr>
        <w:tab/>
        <w:t>c)  cashier</w:t>
      </w:r>
      <w:r w:rsidR="00A610A1" w:rsidRPr="00170870">
        <w:rPr>
          <w:spacing w:val="-3"/>
        </w:rPr>
        <w:t>'</w:t>
      </w:r>
      <w:r w:rsidRPr="00170870">
        <w:rPr>
          <w:spacing w:val="-3"/>
        </w:rPr>
        <w:t>s check drawn on the bank in which the Tax Commission deposits sales tax receipts.</w:t>
      </w:r>
    </w:p>
    <w:p w14:paraId="77D7452A" w14:textId="16176B7F" w:rsidR="00131104" w:rsidRPr="00170870" w:rsidRDefault="00131104" w:rsidP="00A610A1">
      <w:pPr>
        <w:rPr>
          <w:spacing w:val="-3"/>
        </w:rPr>
      </w:pPr>
      <w:r w:rsidRPr="00170870">
        <w:rPr>
          <w:spacing w:val="-3"/>
        </w:rPr>
        <w:tab/>
        <w:t xml:space="preserve">2.  </w:t>
      </w:r>
      <w:r w:rsidR="00A610A1" w:rsidRPr="00170870">
        <w:rPr>
          <w:spacing w:val="-3"/>
        </w:rPr>
        <w:t>"</w:t>
      </w:r>
      <w:r w:rsidRPr="00170870">
        <w:rPr>
          <w:spacing w:val="-3"/>
        </w:rPr>
        <w:t>Fiscal year</w:t>
      </w:r>
      <w:r w:rsidR="00A610A1" w:rsidRPr="00170870">
        <w:rPr>
          <w:spacing w:val="-3"/>
        </w:rPr>
        <w:t>"</w:t>
      </w:r>
      <w:r w:rsidRPr="00170870">
        <w:rPr>
          <w:spacing w:val="-3"/>
        </w:rPr>
        <w:t xml:space="preserve"> means the year commencing on July 1 and ending the following June 30.</w:t>
      </w:r>
    </w:p>
    <w:p w14:paraId="18856441" w14:textId="2219029F" w:rsidR="00131104" w:rsidRPr="00170870" w:rsidRDefault="00131104" w:rsidP="00A610A1">
      <w:pPr>
        <w:rPr>
          <w:spacing w:val="-3"/>
        </w:rPr>
      </w:pPr>
      <w:r w:rsidRPr="00170870">
        <w:rPr>
          <w:spacing w:val="-3"/>
        </w:rPr>
        <w:tab/>
        <w:t xml:space="preserve">3.  </w:t>
      </w:r>
      <w:r w:rsidR="00A610A1" w:rsidRPr="00170870">
        <w:rPr>
          <w:spacing w:val="-3"/>
        </w:rPr>
        <w:t>"</w:t>
      </w:r>
      <w:r w:rsidRPr="00170870">
        <w:rPr>
          <w:spacing w:val="-3"/>
        </w:rPr>
        <w:t>Mandatory filer</w:t>
      </w:r>
      <w:r w:rsidR="00A610A1" w:rsidRPr="00170870">
        <w:rPr>
          <w:spacing w:val="-3"/>
        </w:rPr>
        <w:t>"</w:t>
      </w:r>
      <w:r w:rsidRPr="00170870">
        <w:rPr>
          <w:spacing w:val="-3"/>
        </w:rPr>
        <w:t xml:space="preserve"> means a seller that meets the threshold requirements for monthly filing and remittance of sales taxes or for electronic funds transfer (EFT) remittance of sales taxes.</w:t>
      </w:r>
    </w:p>
    <w:p w14:paraId="5063DF2A" w14:textId="33C8C571" w:rsidR="00131104" w:rsidRPr="00170870" w:rsidRDefault="00131104" w:rsidP="00A610A1">
      <w:pPr>
        <w:rPr>
          <w:spacing w:val="-3"/>
        </w:rPr>
      </w:pPr>
      <w:r w:rsidRPr="00170870">
        <w:rPr>
          <w:spacing w:val="-3"/>
        </w:rPr>
        <w:tab/>
        <w:t xml:space="preserve">4.  For purposes of the monthly filing and the electronic remittance of sales taxes, the term </w:t>
      </w:r>
      <w:r w:rsidR="00A610A1" w:rsidRPr="00170870">
        <w:rPr>
          <w:spacing w:val="-3"/>
        </w:rPr>
        <w:t>"</w:t>
      </w:r>
      <w:r w:rsidRPr="00170870">
        <w:rPr>
          <w:spacing w:val="-3"/>
        </w:rPr>
        <w:t>tax liability for the previous year</w:t>
      </w:r>
      <w:r w:rsidR="00A610A1" w:rsidRPr="00170870">
        <w:rPr>
          <w:spacing w:val="-3"/>
        </w:rPr>
        <w:t>"</w:t>
      </w:r>
      <w:r w:rsidRPr="00170870">
        <w:rPr>
          <w:spacing w:val="-3"/>
        </w:rPr>
        <w:t xml:space="preserve"> means the tax liability for the previous calendar year.</w:t>
      </w:r>
    </w:p>
    <w:p w14:paraId="22752806" w14:textId="77777777" w:rsidR="00131104" w:rsidRPr="00170870" w:rsidRDefault="00131104" w:rsidP="00A610A1">
      <w:pPr>
        <w:rPr>
          <w:spacing w:val="-3"/>
        </w:rPr>
      </w:pPr>
      <w:r w:rsidRPr="00170870">
        <w:rPr>
          <w:spacing w:val="-3"/>
        </w:rPr>
        <w:tab/>
        <w:t>B.  The determination that a seller is a mandatory filer shall be made by the Tax Commission at the end of each calendar year and shall be effective for the fiscal year.</w:t>
      </w:r>
    </w:p>
    <w:p w14:paraId="038D38E3" w14:textId="77777777" w:rsidR="00131104" w:rsidRPr="00170870" w:rsidRDefault="00131104" w:rsidP="00A610A1">
      <w:pPr>
        <w:rPr>
          <w:spacing w:val="-3"/>
        </w:rPr>
      </w:pPr>
      <w:r w:rsidRPr="00170870">
        <w:rPr>
          <w:spacing w:val="-3"/>
        </w:rPr>
        <w:tab/>
        <w:t>C.  A seller that meets the qualifications for a mandatory filer but does not receive notification from the Tax Commission to that effect, is not excused from the requirements of monthly filing and remittance or EFT remittance.</w:t>
      </w:r>
    </w:p>
    <w:p w14:paraId="5BCC139C" w14:textId="77777777" w:rsidR="00131104" w:rsidRPr="00170870" w:rsidRDefault="00131104" w:rsidP="00A610A1">
      <w:pPr>
        <w:rPr>
          <w:spacing w:val="-3"/>
        </w:rPr>
      </w:pPr>
      <w:r w:rsidRPr="00170870">
        <w:rPr>
          <w:spacing w:val="-3"/>
        </w:rPr>
        <w:tab/>
        <w:t>D.  Mandatory filers shall also file and remit any waste tire fees and transient room, resort communities, and tourism, recreation, cultural, and convention facilities taxes to the commission on a monthly basis or by EFT, respectively.</w:t>
      </w:r>
    </w:p>
    <w:p w14:paraId="3F193BE3" w14:textId="77777777" w:rsidR="00131104" w:rsidRPr="00170870" w:rsidRDefault="00131104" w:rsidP="00A610A1">
      <w:pPr>
        <w:rPr>
          <w:spacing w:val="-3"/>
        </w:rPr>
      </w:pPr>
      <w:r w:rsidRPr="00170870">
        <w:rPr>
          <w:spacing w:val="-3"/>
        </w:rPr>
        <w:tab/>
        <w:t>E.  Sellers that are not mandatory filers may elect to file and remit their sales taxes to the commission on a monthly basis, or remit sales taxes by EFT, or both.</w:t>
      </w:r>
    </w:p>
    <w:p w14:paraId="461B42BD" w14:textId="77777777" w:rsidR="00131104" w:rsidRPr="00170870" w:rsidRDefault="00131104" w:rsidP="00A610A1">
      <w:pPr>
        <w:rPr>
          <w:spacing w:val="-3"/>
        </w:rPr>
      </w:pPr>
      <w:r w:rsidRPr="00170870">
        <w:rPr>
          <w:spacing w:val="-3"/>
        </w:rPr>
        <w:tab/>
        <w:t>1.  The election to file and remit sales taxes on a monthly basis or to remit sales taxes by EFT is effective for the immediate fiscal year and every fiscal year thereafter unless the Tax Commission receives written notification prior to the commencement of a fiscal year that the seller no longer elects to file and remit sales taxes on a monthly basis, or to remit sales taxes by EFT, respectively.</w:t>
      </w:r>
    </w:p>
    <w:p w14:paraId="1EDC2D3F" w14:textId="77777777" w:rsidR="00131104" w:rsidRPr="00170870" w:rsidRDefault="00131104" w:rsidP="00A610A1">
      <w:pPr>
        <w:rPr>
          <w:spacing w:val="-3"/>
        </w:rPr>
      </w:pPr>
      <w:r w:rsidRPr="00170870">
        <w:rPr>
          <w:spacing w:val="-3"/>
        </w:rPr>
        <w:tab/>
        <w:t>2.  Sellers that elect to file and remit sales taxes on a monthly basis, or to remit sales taxes by EFT, are subject to the same requirements and penalties as mandatory filers.</w:t>
      </w:r>
    </w:p>
    <w:p w14:paraId="7FC08287" w14:textId="77777777" w:rsidR="00131104" w:rsidRPr="00170870" w:rsidRDefault="00131104" w:rsidP="00A610A1">
      <w:pPr>
        <w:rPr>
          <w:spacing w:val="-3"/>
        </w:rPr>
      </w:pPr>
      <w:r w:rsidRPr="00170870">
        <w:rPr>
          <w:spacing w:val="-3"/>
        </w:rPr>
        <w:tab/>
        <w:t>F.  Sellers that are mandatory filers may request deletion of their mandatory filer designation if they do not expect to accumulate a $50,000 sales tax liability for the current calendar year.</w:t>
      </w:r>
    </w:p>
    <w:p w14:paraId="175C8189" w14:textId="77777777" w:rsidR="00131104" w:rsidRPr="00170870" w:rsidRDefault="00131104" w:rsidP="00A610A1">
      <w:pPr>
        <w:rPr>
          <w:spacing w:val="-3"/>
        </w:rPr>
      </w:pPr>
      <w:r w:rsidRPr="00170870">
        <w:rPr>
          <w:spacing w:val="-3"/>
        </w:rPr>
        <w:tab/>
        <w:t>1.  The request must be accompanied by documentation clearly evidencing that the business that led to the $50,000 tax liability for the previous year will not recur.</w:t>
      </w:r>
    </w:p>
    <w:p w14:paraId="52E22E6C" w14:textId="77777777" w:rsidR="00131104" w:rsidRPr="00170870" w:rsidRDefault="00131104" w:rsidP="00A610A1">
      <w:pPr>
        <w:rPr>
          <w:spacing w:val="-3"/>
        </w:rPr>
      </w:pPr>
      <w:r w:rsidRPr="00170870">
        <w:rPr>
          <w:spacing w:val="-3"/>
        </w:rPr>
        <w:tab/>
        <w:t>2.  The request must be made prior to the commencement of a fiscal year.</w:t>
      </w:r>
    </w:p>
    <w:p w14:paraId="4A1BD447" w14:textId="180BCF58" w:rsidR="00131104" w:rsidRPr="00170870" w:rsidRDefault="00131104" w:rsidP="00A610A1">
      <w:pPr>
        <w:rPr>
          <w:spacing w:val="-3"/>
        </w:rPr>
      </w:pPr>
      <w:r w:rsidRPr="00170870">
        <w:rPr>
          <w:spacing w:val="-3"/>
        </w:rPr>
        <w:tab/>
        <w:t>3.  If a seller</w:t>
      </w:r>
      <w:r w:rsidR="00A610A1" w:rsidRPr="00170870">
        <w:rPr>
          <w:spacing w:val="-3"/>
        </w:rPr>
        <w:t>'</w:t>
      </w:r>
      <w:r w:rsidRPr="00170870">
        <w:rPr>
          <w:spacing w:val="-3"/>
        </w:rPr>
        <w:t>s request is approved and the seller does accumulate a $50,000 sales tax liability, a similar request by that seller the following year shall be denied.</w:t>
      </w:r>
    </w:p>
    <w:p w14:paraId="28AB88FA" w14:textId="77777777" w:rsidR="00131104" w:rsidRPr="00170870" w:rsidRDefault="00131104" w:rsidP="00A610A1">
      <w:pPr>
        <w:rPr>
          <w:spacing w:val="-3"/>
        </w:rPr>
      </w:pPr>
      <w:r w:rsidRPr="00170870">
        <w:rPr>
          <w:spacing w:val="-3"/>
        </w:rPr>
        <w:tab/>
        <w:t>G.  Sellers that are required to remit sales tax by EFT may, following approval by the Tax Commission, remit a cash equivalent in lieu of the EFT.</w:t>
      </w:r>
    </w:p>
    <w:p w14:paraId="57B2A8D9" w14:textId="77777777" w:rsidR="00131104" w:rsidRPr="00170870" w:rsidRDefault="00131104" w:rsidP="00A610A1">
      <w:pPr>
        <w:rPr>
          <w:spacing w:val="-3"/>
        </w:rPr>
      </w:pPr>
      <w:r w:rsidRPr="00170870">
        <w:rPr>
          <w:spacing w:val="-3"/>
        </w:rPr>
        <w:tab/>
        <w:t>1.  Approval for remittance by cash equivalent shall be limited to those sellers that are able to establish that remittance by EFT would cause a hardship to their organization.</w:t>
      </w:r>
    </w:p>
    <w:p w14:paraId="7C04785A" w14:textId="77777777" w:rsidR="00131104" w:rsidRPr="00170870" w:rsidRDefault="00131104" w:rsidP="00A610A1">
      <w:pPr>
        <w:rPr>
          <w:spacing w:val="-3"/>
        </w:rPr>
      </w:pPr>
      <w:r w:rsidRPr="00170870">
        <w:rPr>
          <w:spacing w:val="-3"/>
        </w:rPr>
        <w:tab/>
        <w:t>2.  Requests for approval shall be directed to the Deputy Executive Director of the Tax Commission.</w:t>
      </w:r>
    </w:p>
    <w:p w14:paraId="528A07A2" w14:textId="574CAE32" w:rsidR="00131104" w:rsidRPr="00170870" w:rsidRDefault="00131104" w:rsidP="00A610A1">
      <w:pPr>
        <w:rPr>
          <w:spacing w:val="-3"/>
        </w:rPr>
      </w:pPr>
      <w:r w:rsidRPr="00170870">
        <w:rPr>
          <w:spacing w:val="-3"/>
        </w:rPr>
        <w:tab/>
        <w:t>3.  Sellers that receive approval to remit their sales taxes by cash equivalent shall ensure that the cash equivalent is received at the Tax Commission</w:t>
      </w:r>
      <w:r w:rsidR="00A610A1" w:rsidRPr="00170870">
        <w:rPr>
          <w:spacing w:val="-3"/>
        </w:rPr>
        <w:t>'</w:t>
      </w:r>
      <w:r w:rsidRPr="00170870">
        <w:rPr>
          <w:spacing w:val="-3"/>
        </w:rPr>
        <w:t>s main office no later than three working days prior to the due date of the sales tax.</w:t>
      </w:r>
    </w:p>
    <w:p w14:paraId="1453C445" w14:textId="77777777" w:rsidR="00131104" w:rsidRPr="00170870" w:rsidRDefault="00131104" w:rsidP="00A610A1">
      <w:pPr>
        <w:rPr>
          <w:spacing w:val="-3"/>
        </w:rPr>
      </w:pPr>
      <w:r w:rsidRPr="00170870">
        <w:rPr>
          <w:spacing w:val="-3"/>
        </w:rPr>
        <w:tab/>
        <w:t>H.  Sellers that are required to remit sales taxes by EFT, but remit these taxes by some means other than EFT or a Tax Commission approved cash equivalent, are not entitled to reimbursement for the cost of collecting and remitting sales taxes and are subject to penalties.</w:t>
      </w:r>
    </w:p>
    <w:p w14:paraId="6C9D4C8D" w14:textId="77777777" w:rsidR="00131104" w:rsidRPr="00170870" w:rsidRDefault="00131104" w:rsidP="00A610A1">
      <w:pPr>
        <w:rPr>
          <w:spacing w:val="-3"/>
        </w:rPr>
      </w:pPr>
      <w:r w:rsidRPr="00170870">
        <w:rPr>
          <w:spacing w:val="-3"/>
        </w:rPr>
        <w:tab/>
        <w:t>I.  Prior to remittance of sales taxes by EFT, a vendor shall complete an EFT agreement with the Tax Commission.  The EFT Agreement shall indicate that all EFT payments shall be made in one of the following manners.</w:t>
      </w:r>
    </w:p>
    <w:p w14:paraId="698EB3FB" w14:textId="76C1FC93" w:rsidR="00131104" w:rsidRPr="00170870" w:rsidRDefault="00131104" w:rsidP="00A610A1">
      <w:pPr>
        <w:rPr>
          <w:spacing w:val="-3"/>
        </w:rPr>
      </w:pPr>
      <w:r w:rsidRPr="00170870">
        <w:rPr>
          <w:spacing w:val="-3"/>
        </w:rPr>
        <w:tab/>
        <w:t>1.  Except as provided in I.2., sellers shall remit their EFT payment by an ACH</w:t>
      </w:r>
      <w:r w:rsidR="00A610A1" w:rsidRPr="00170870">
        <w:rPr>
          <w:spacing w:val="-3"/>
        </w:rPr>
        <w:t>-</w:t>
      </w:r>
      <w:r w:rsidRPr="00170870">
        <w:rPr>
          <w:spacing w:val="-3"/>
        </w:rPr>
        <w:t>debit transaction through the National Automated Clearing House Association (NACHA) system CCD application.</w:t>
      </w:r>
    </w:p>
    <w:p w14:paraId="229BA0A4" w14:textId="213D0A56" w:rsidR="00131104" w:rsidRPr="00170870" w:rsidRDefault="00131104" w:rsidP="00A610A1">
      <w:pPr>
        <w:rPr>
          <w:spacing w:val="-3"/>
        </w:rPr>
      </w:pPr>
      <w:r w:rsidRPr="00170870">
        <w:rPr>
          <w:spacing w:val="-3"/>
        </w:rPr>
        <w:tab/>
        <w:t>2.  If an organization</w:t>
      </w:r>
      <w:r w:rsidR="00A610A1" w:rsidRPr="00170870">
        <w:rPr>
          <w:spacing w:val="-3"/>
        </w:rPr>
        <w:t>'</w:t>
      </w:r>
      <w:r w:rsidRPr="00170870">
        <w:rPr>
          <w:spacing w:val="-3"/>
        </w:rPr>
        <w:t>s bylaws prohibit third party access to its bank account or extenuating circumstances exist, a seller may remit its EFT payment by an ACH</w:t>
      </w:r>
      <w:r w:rsidR="00A610A1" w:rsidRPr="00170870">
        <w:rPr>
          <w:spacing w:val="-3"/>
        </w:rPr>
        <w:t>-</w:t>
      </w:r>
      <w:r w:rsidRPr="00170870">
        <w:rPr>
          <w:spacing w:val="-3"/>
        </w:rPr>
        <w:t>credit with tax payment addendum transaction through the NACHA system CCD Plus application.</w:t>
      </w:r>
    </w:p>
    <w:p w14:paraId="476E821A" w14:textId="77777777" w:rsidR="00131104" w:rsidRPr="00170870" w:rsidRDefault="00131104" w:rsidP="00A610A1">
      <w:pPr>
        <w:rPr>
          <w:spacing w:val="-3"/>
        </w:rPr>
      </w:pPr>
      <w:r w:rsidRPr="00170870">
        <w:rPr>
          <w:spacing w:val="-3"/>
        </w:rPr>
        <w:tab/>
        <w:t>J.  In unusual circumstances, a particular EFT payment may be accomplished in a manner other than that specified in I.  Use of any manner of remittance other than that specified in I. must be approved by the Tax Commission prior to its use.</w:t>
      </w:r>
    </w:p>
    <w:p w14:paraId="75820711" w14:textId="77777777" w:rsidR="00131104" w:rsidRPr="00170870" w:rsidRDefault="00131104" w:rsidP="00A610A1">
      <w:pPr>
        <w:rPr>
          <w:spacing w:val="-3"/>
        </w:rPr>
      </w:pPr>
      <w:r w:rsidRPr="00170870">
        <w:rPr>
          <w:spacing w:val="-3"/>
        </w:rPr>
        <w:tab/>
        <w:t>K.  If a seller that is required to remit sales taxes by EFT is unable to remit a payment of sales taxes by EFT because the system for remitting payments by EFT fails, the seller may remit its sales taxes by cash equivalent.  A seller shall notify the Waivers Unit of the Tax Commission if this condition arises.</w:t>
      </w:r>
    </w:p>
    <w:p w14:paraId="18561F66" w14:textId="77777777" w:rsidR="00131104" w:rsidRPr="00170870" w:rsidRDefault="00131104" w:rsidP="00A610A1">
      <w:pPr>
        <w:rPr>
          <w:spacing w:val="-3"/>
        </w:rPr>
      </w:pPr>
    </w:p>
    <w:p w14:paraId="3AFF4839" w14:textId="6E2AD463"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87.  Government</w:t>
      </w:r>
      <w:r w:rsidR="00A610A1" w:rsidRPr="00170870">
        <w:rPr>
          <w:b/>
          <w:bCs/>
          <w:spacing w:val="-3"/>
        </w:rPr>
        <w:t>-</w:t>
      </w:r>
      <w:r w:rsidRPr="00170870">
        <w:rPr>
          <w:b/>
          <w:bCs/>
          <w:spacing w:val="-3"/>
        </w:rPr>
        <w:t>Owned Tooling and Equipment Exemption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6E828713" w14:textId="77777777" w:rsidR="00131104" w:rsidRPr="00170870" w:rsidRDefault="00131104" w:rsidP="00A610A1">
      <w:pPr>
        <w:rPr>
          <w:spacing w:val="-3"/>
        </w:rPr>
      </w:pPr>
      <w:r w:rsidRPr="00170870">
        <w:rPr>
          <w:spacing w:val="-3"/>
        </w:rPr>
        <w:tab/>
        <w:t>The following definitions apply to the sales and use tax exemption for sales of certain tooling, special tooling, support equipment, and special test equipment.</w:t>
      </w:r>
    </w:p>
    <w:p w14:paraId="2084D1F9" w14:textId="0242ABA8"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Tooling</w:t>
      </w:r>
      <w:r w:rsidR="00A610A1" w:rsidRPr="00170870">
        <w:rPr>
          <w:spacing w:val="-3"/>
        </w:rPr>
        <w:t>"</w:t>
      </w:r>
      <w:r w:rsidRPr="00170870">
        <w:rPr>
          <w:spacing w:val="-3"/>
        </w:rPr>
        <w:t xml:space="preserve"> means jigs, dies, fixtures, molds, patterns, taps, gauges, test equipment, other equipment, and other similar manufacturing aids generally available as stock items.</w:t>
      </w:r>
    </w:p>
    <w:p w14:paraId="227810DB" w14:textId="4EB703DE" w:rsidR="00131104" w:rsidRPr="00170870" w:rsidRDefault="00131104" w:rsidP="00A610A1">
      <w:pPr>
        <w:rPr>
          <w:spacing w:val="-3"/>
        </w:rPr>
      </w:pPr>
      <w:r w:rsidRPr="00170870">
        <w:rPr>
          <w:spacing w:val="-3"/>
        </w:rPr>
        <w:tab/>
        <w:t xml:space="preserve">(2)  </w:t>
      </w:r>
      <w:r w:rsidR="00A610A1" w:rsidRPr="00170870">
        <w:rPr>
          <w:spacing w:val="-3"/>
        </w:rPr>
        <w:t>"</w:t>
      </w:r>
      <w:r w:rsidRPr="00170870">
        <w:rPr>
          <w:spacing w:val="-3"/>
        </w:rPr>
        <w:t>Special Tooling</w:t>
      </w:r>
      <w:r w:rsidR="00A610A1" w:rsidRPr="00170870">
        <w:rPr>
          <w:spacing w:val="-3"/>
        </w:rPr>
        <w:t>"</w:t>
      </w:r>
      <w:r w:rsidRPr="00170870">
        <w:rPr>
          <w:spacing w:val="-3"/>
        </w:rPr>
        <w:t xml:space="preserve"> means jigs, dies, fixtures, molds, patterns, taps, gauges, other equipment and manufacturing aids, and all components of these items that are of such a specialized nature that without substantial modification or alteration their use is limited to the development or production of particular supplies or parts thereof or performing particular services.</w:t>
      </w:r>
    </w:p>
    <w:p w14:paraId="732B5B67" w14:textId="4DE7986D" w:rsidR="00131104" w:rsidRPr="00170870" w:rsidRDefault="00131104" w:rsidP="00A610A1">
      <w:pPr>
        <w:rPr>
          <w:spacing w:val="-3"/>
        </w:rPr>
      </w:pPr>
      <w:r w:rsidRPr="00170870">
        <w:rPr>
          <w:spacing w:val="-3"/>
        </w:rPr>
        <w:tab/>
        <w:t xml:space="preserve">(3)  </w:t>
      </w:r>
      <w:r w:rsidR="00A610A1" w:rsidRPr="00170870">
        <w:rPr>
          <w:spacing w:val="-3"/>
        </w:rPr>
        <w:t>"</w:t>
      </w:r>
      <w:r w:rsidRPr="00170870">
        <w:rPr>
          <w:spacing w:val="-3"/>
        </w:rPr>
        <w:t>Support equipment</w:t>
      </w:r>
      <w:r w:rsidR="00A610A1" w:rsidRPr="00170870">
        <w:rPr>
          <w:spacing w:val="-3"/>
        </w:rPr>
        <w:t>"</w:t>
      </w:r>
      <w:r w:rsidRPr="00170870">
        <w:rPr>
          <w:spacing w:val="-3"/>
        </w:rPr>
        <w:t xml:space="preserve"> means implements or devices that are required to inspect, test, service, adjust, calibrate, appraise, transport, safeguard, record, gauge, measure, repair, overhaul, assemble, disassemble, handle, store, actuate or otherwise maintain the intended functional operation status of an aerospace electronic system.</w:t>
      </w:r>
    </w:p>
    <w:p w14:paraId="615E60F2" w14:textId="04964CE7" w:rsidR="00131104" w:rsidRPr="00170870" w:rsidRDefault="00131104" w:rsidP="00A610A1">
      <w:pPr>
        <w:rPr>
          <w:spacing w:val="-3"/>
        </w:rPr>
      </w:pPr>
      <w:r w:rsidRPr="00170870">
        <w:rPr>
          <w:spacing w:val="-3"/>
        </w:rPr>
        <w:lastRenderedPageBreak/>
        <w:tab/>
        <w:t xml:space="preserve">(4)  </w:t>
      </w:r>
      <w:r w:rsidR="00A610A1" w:rsidRPr="00170870">
        <w:rPr>
          <w:spacing w:val="-3"/>
        </w:rPr>
        <w:t>"</w:t>
      </w:r>
      <w:r w:rsidRPr="00170870">
        <w:rPr>
          <w:spacing w:val="-3"/>
        </w:rPr>
        <w:t>Special test equipment</w:t>
      </w:r>
      <w:r w:rsidR="00A610A1" w:rsidRPr="00170870">
        <w:rPr>
          <w:spacing w:val="-3"/>
        </w:rPr>
        <w:t>"</w:t>
      </w:r>
      <w:r w:rsidRPr="00170870">
        <w:rPr>
          <w:spacing w:val="-3"/>
        </w:rPr>
        <w:t xml:space="preserve"> means either single or multipurpose integrated test units engineered, designed, fabricated, or modified to accomplish special purpose testing in performing a contract.  These testing units may be electrical, electronic, hydraulic, pneumatic, or mechanical.  Or they may be items or assemblies of equipment that are mechanically, electrically, or electronically interconnected so as to become a new functional entity, causing the individual item or items to become interdependent and essential in performing special purpose testing in the development or production of peculiar supplies or services.</w:t>
      </w:r>
    </w:p>
    <w:p w14:paraId="7CBA1EB8" w14:textId="77777777" w:rsidR="00131104" w:rsidRPr="00170870" w:rsidRDefault="00131104" w:rsidP="00A610A1">
      <w:pPr>
        <w:rPr>
          <w:spacing w:val="-3"/>
        </w:rPr>
      </w:pPr>
    </w:p>
    <w:p w14:paraId="0B396DE3" w14:textId="2FEAB811"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90.  Telecommunications Service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35394674" w14:textId="77777777" w:rsidR="00131104" w:rsidRPr="00170870" w:rsidRDefault="00131104" w:rsidP="00A610A1">
      <w:pPr>
        <w:rPr>
          <w:spacing w:val="-3"/>
        </w:rPr>
      </w:pPr>
      <w:r w:rsidRPr="00170870">
        <w:rPr>
          <w:spacing w:val="-3"/>
        </w:rPr>
        <w:tab/>
        <w:t>(1)  Taxable telecommunications service charges include subscriber access fees.</w:t>
      </w:r>
    </w:p>
    <w:p w14:paraId="71509153" w14:textId="77777777" w:rsidR="00131104" w:rsidRPr="00170870" w:rsidRDefault="00131104" w:rsidP="00A610A1">
      <w:pPr>
        <w:rPr>
          <w:spacing w:val="-3"/>
        </w:rPr>
      </w:pPr>
      <w:r w:rsidRPr="00170870">
        <w:rPr>
          <w:spacing w:val="-3"/>
        </w:rPr>
        <w:tab/>
        <w:t>(2)  Nontaxable telecommunications charges include:</w:t>
      </w:r>
    </w:p>
    <w:p w14:paraId="3AE41E67" w14:textId="77777777" w:rsidR="00131104" w:rsidRPr="00170870" w:rsidRDefault="00131104" w:rsidP="00A610A1">
      <w:pPr>
        <w:rPr>
          <w:spacing w:val="-3"/>
        </w:rPr>
      </w:pPr>
      <w:r w:rsidRPr="00170870">
        <w:rPr>
          <w:spacing w:val="-3"/>
        </w:rPr>
        <w:tab/>
        <w:t>(a)  refundable subscriber deposits, interest, and late payment penalties;</w:t>
      </w:r>
    </w:p>
    <w:p w14:paraId="5C6F3BFE" w14:textId="77777777" w:rsidR="00131104" w:rsidRPr="00170870" w:rsidRDefault="00131104" w:rsidP="00A610A1">
      <w:pPr>
        <w:rPr>
          <w:spacing w:val="-3"/>
        </w:rPr>
      </w:pPr>
      <w:r w:rsidRPr="00170870">
        <w:rPr>
          <w:spacing w:val="-3"/>
        </w:rPr>
        <w:tab/>
        <w:t>(b)  charges for interstate calls;</w:t>
      </w:r>
    </w:p>
    <w:p w14:paraId="325D72AA" w14:textId="77777777" w:rsidR="00131104" w:rsidRPr="00170870" w:rsidRDefault="00131104" w:rsidP="00A610A1">
      <w:pPr>
        <w:rPr>
          <w:spacing w:val="-3"/>
        </w:rPr>
      </w:pPr>
      <w:r w:rsidRPr="00170870">
        <w:rPr>
          <w:spacing w:val="-3"/>
        </w:rPr>
        <w:tab/>
        <w:t>(c)  telecommunications answering services received or relayed by a human operator;</w:t>
      </w:r>
    </w:p>
    <w:p w14:paraId="4604B31B" w14:textId="77777777" w:rsidR="00131104" w:rsidRPr="00170870" w:rsidRDefault="00131104" w:rsidP="00A610A1">
      <w:pPr>
        <w:rPr>
          <w:spacing w:val="-3"/>
        </w:rPr>
      </w:pPr>
      <w:r w:rsidRPr="00170870">
        <w:rPr>
          <w:spacing w:val="-3"/>
        </w:rPr>
        <w:tab/>
        <w:t>(d)  charges to repair subscriber equipment that is regarded as real property; and</w:t>
      </w:r>
    </w:p>
    <w:p w14:paraId="3D57FA5C" w14:textId="77777777" w:rsidR="00131104" w:rsidRPr="00170870" w:rsidRDefault="00131104" w:rsidP="00A610A1">
      <w:pPr>
        <w:rPr>
          <w:spacing w:val="-3"/>
        </w:rPr>
      </w:pPr>
      <w:r w:rsidRPr="00170870">
        <w:rPr>
          <w:spacing w:val="-3"/>
        </w:rPr>
        <w:tab/>
        <w:t>(e)  charges levied on subscribers to fund or subsidize special telecommunications services, including 911 service, special communications services for the deaf, and special telecommunications service for low income subscribers.</w:t>
      </w:r>
    </w:p>
    <w:p w14:paraId="732C764F" w14:textId="77777777" w:rsidR="00131104" w:rsidRPr="00170870" w:rsidRDefault="00131104" w:rsidP="00A610A1">
      <w:pPr>
        <w:rPr>
          <w:spacing w:val="-3"/>
        </w:rPr>
      </w:pPr>
    </w:p>
    <w:p w14:paraId="0BC39B34" w14:textId="552A2926"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91.  Sales of Tangible Personal Property to Government Project Managers and Supply Contractors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6A25DFF2" w14:textId="2ED11107" w:rsidR="00131104" w:rsidRPr="00170870" w:rsidRDefault="00131104" w:rsidP="00A610A1">
      <w:pPr>
        <w:rPr>
          <w:spacing w:val="-3"/>
        </w:rPr>
      </w:pPr>
      <w:r w:rsidRPr="00170870">
        <w:rPr>
          <w:spacing w:val="-3"/>
        </w:rPr>
        <w:tab/>
        <w:t>A.  Sales of tangible personal property or services as defined in Sections 59</w:t>
      </w:r>
      <w:r w:rsidR="00A610A1" w:rsidRPr="00170870">
        <w:rPr>
          <w:spacing w:val="-3"/>
        </w:rPr>
        <w:t>-</w:t>
      </w:r>
      <w:r w:rsidRPr="00170870">
        <w:rPr>
          <w:spacing w:val="-3"/>
        </w:rPr>
        <w:t>12</w:t>
      </w:r>
      <w:r w:rsidR="00A610A1" w:rsidRPr="00170870">
        <w:rPr>
          <w:spacing w:val="-3"/>
        </w:rPr>
        <w:t>-</w:t>
      </w:r>
      <w:r w:rsidRPr="00170870">
        <w:rPr>
          <w:spacing w:val="-3"/>
        </w:rPr>
        <w:t>102 and 59</w:t>
      </w:r>
      <w:r w:rsidR="00A610A1" w:rsidRPr="00170870">
        <w:rPr>
          <w:spacing w:val="-3"/>
        </w:rPr>
        <w:t>-</w:t>
      </w:r>
      <w:r w:rsidRPr="00170870">
        <w:rPr>
          <w:spacing w:val="-3"/>
        </w:rPr>
        <w:t>12</w:t>
      </w:r>
      <w:r w:rsidR="00A610A1" w:rsidRPr="00170870">
        <w:rPr>
          <w:spacing w:val="-3"/>
        </w:rPr>
        <w:t>-</w:t>
      </w:r>
      <w:r w:rsidRPr="00170870">
        <w:rPr>
          <w:spacing w:val="-3"/>
        </w:rPr>
        <w:t>103 to federal, state, or municipal government facilities managers or supply contractors, who are not employees or agents of that government entity, are subject to sales or use tax if the manager or contractor uses or consumes the property.  Tax is due even though a contract vests title in the government.</w:t>
      </w:r>
    </w:p>
    <w:p w14:paraId="4A0D40BF" w14:textId="77777777" w:rsidR="00131104" w:rsidRPr="00170870" w:rsidRDefault="00131104" w:rsidP="00A610A1">
      <w:pPr>
        <w:rPr>
          <w:spacing w:val="-3"/>
        </w:rPr>
      </w:pPr>
      <w:r w:rsidRPr="00170870">
        <w:rPr>
          <w:spacing w:val="-3"/>
        </w:rPr>
        <w:tab/>
        <w:t>B.  A person qualifies as an agent for purchasing on behalf of a government entity if the person and the government entity enter into a contract that includes the following conditions:</w:t>
      </w:r>
    </w:p>
    <w:p w14:paraId="7979C68F" w14:textId="0BE2B6FD" w:rsidR="00131104" w:rsidRPr="00170870" w:rsidRDefault="00131104" w:rsidP="00A610A1">
      <w:pPr>
        <w:rPr>
          <w:spacing w:val="-3"/>
        </w:rPr>
      </w:pPr>
      <w:r w:rsidRPr="00170870">
        <w:rPr>
          <w:spacing w:val="-3"/>
        </w:rPr>
        <w:tab/>
        <w:t>1.  The person is officially designated as the government entity</w:t>
      </w:r>
      <w:r w:rsidR="00A610A1" w:rsidRPr="00170870">
        <w:rPr>
          <w:spacing w:val="-3"/>
        </w:rPr>
        <w:t>'</w:t>
      </w:r>
      <w:r w:rsidRPr="00170870">
        <w:rPr>
          <w:spacing w:val="-3"/>
        </w:rPr>
        <w:t>s purchasing agent by resolution of the government entity;</w:t>
      </w:r>
    </w:p>
    <w:p w14:paraId="4FC360B9" w14:textId="77777777" w:rsidR="00131104" w:rsidRPr="00170870" w:rsidRDefault="00131104" w:rsidP="00A610A1">
      <w:pPr>
        <w:rPr>
          <w:spacing w:val="-3"/>
        </w:rPr>
      </w:pPr>
      <w:r w:rsidRPr="00170870">
        <w:rPr>
          <w:spacing w:val="-3"/>
        </w:rPr>
        <w:tab/>
        <w:t>2.  The person identifies himself as a purchasing agent for the government entity;</w:t>
      </w:r>
    </w:p>
    <w:p w14:paraId="15626DF4" w14:textId="77777777" w:rsidR="00131104" w:rsidRPr="00170870" w:rsidRDefault="00131104" w:rsidP="00A610A1">
      <w:pPr>
        <w:rPr>
          <w:spacing w:val="-3"/>
        </w:rPr>
      </w:pPr>
      <w:r w:rsidRPr="00170870">
        <w:rPr>
          <w:spacing w:val="-3"/>
        </w:rPr>
        <w:tab/>
        <w:t>3.  The purchase is made on purchase orders that indicate the purchase is made by or on behalf of the government entity and the government entity is responsible for the purchase price;</w:t>
      </w:r>
    </w:p>
    <w:p w14:paraId="7C20EDD2" w14:textId="77777777" w:rsidR="00131104" w:rsidRPr="00170870" w:rsidRDefault="00131104" w:rsidP="00A610A1">
      <w:pPr>
        <w:rPr>
          <w:spacing w:val="-3"/>
        </w:rPr>
      </w:pPr>
      <w:r w:rsidRPr="00170870">
        <w:rPr>
          <w:spacing w:val="-3"/>
        </w:rPr>
        <w:tab/>
        <w:t>4.  The transaction is approved by the government entity; and</w:t>
      </w:r>
    </w:p>
    <w:p w14:paraId="16509CBC" w14:textId="77777777" w:rsidR="00131104" w:rsidRPr="00170870" w:rsidRDefault="00131104" w:rsidP="00A610A1">
      <w:pPr>
        <w:rPr>
          <w:spacing w:val="-3"/>
        </w:rPr>
      </w:pPr>
      <w:r w:rsidRPr="00170870">
        <w:rPr>
          <w:spacing w:val="-3"/>
        </w:rPr>
        <w:tab/>
        <w:t>5.  Title passes directly to the government entity upon purchase.</w:t>
      </w:r>
    </w:p>
    <w:p w14:paraId="2D998D1F" w14:textId="77777777" w:rsidR="00131104" w:rsidRPr="00170870" w:rsidRDefault="00131104" w:rsidP="00A610A1">
      <w:pPr>
        <w:rPr>
          <w:spacing w:val="-3"/>
        </w:rPr>
      </w:pPr>
      <w:r w:rsidRPr="00170870">
        <w:rPr>
          <w:spacing w:val="-3"/>
        </w:rPr>
        <w:tab/>
        <w:t>C.  If the government entity makes a direct payment to the vendor for the tangible personal property or services, the sale is made to the government entity and not to the facilities manager or the supply contractor.  In that case, the sale is not subject to sales tax.</w:t>
      </w:r>
    </w:p>
    <w:p w14:paraId="76C7BA45" w14:textId="35E01135" w:rsidR="00131104" w:rsidRPr="00170870" w:rsidRDefault="00131104" w:rsidP="00A610A1">
      <w:pPr>
        <w:rPr>
          <w:spacing w:val="-3"/>
        </w:rPr>
      </w:pPr>
      <w:r w:rsidRPr="00170870">
        <w:rPr>
          <w:spacing w:val="-3"/>
        </w:rPr>
        <w:tab/>
        <w:t>D.  Certain purchases made by aerospace or electronic industry contractors dealing with the United States are exempted by Section 59</w:t>
      </w:r>
      <w:r w:rsidR="00A610A1" w:rsidRPr="00170870">
        <w:rPr>
          <w:spacing w:val="-3"/>
        </w:rPr>
        <w:t>-</w:t>
      </w:r>
      <w:r w:rsidRPr="00170870">
        <w:rPr>
          <w:spacing w:val="-3"/>
        </w:rPr>
        <w:t>12</w:t>
      </w:r>
      <w:r w:rsidR="00A610A1" w:rsidRPr="00170870">
        <w:rPr>
          <w:spacing w:val="-3"/>
        </w:rPr>
        <w:t>-</w:t>
      </w:r>
      <w:r w:rsidRPr="00170870">
        <w:rPr>
          <w:spacing w:val="-3"/>
        </w:rPr>
        <w:t>104(15) and further covered by R865</w:t>
      </w:r>
      <w:r w:rsidR="00A610A1" w:rsidRPr="00170870">
        <w:rPr>
          <w:spacing w:val="-3"/>
        </w:rPr>
        <w:t>-</w:t>
      </w:r>
      <w:r w:rsidRPr="00170870">
        <w:rPr>
          <w:spacing w:val="-3"/>
        </w:rPr>
        <w:t>19S</w:t>
      </w:r>
      <w:r w:rsidR="00A610A1" w:rsidRPr="00170870">
        <w:rPr>
          <w:spacing w:val="-3"/>
        </w:rPr>
        <w:t>-</w:t>
      </w:r>
      <w:r w:rsidRPr="00170870">
        <w:rPr>
          <w:spacing w:val="-3"/>
        </w:rPr>
        <w:t>87.  Therefore, these industry purchases are not covered by this rule.</w:t>
      </w:r>
    </w:p>
    <w:p w14:paraId="6741EB5D" w14:textId="77777777" w:rsidR="00131104" w:rsidRPr="00170870" w:rsidRDefault="00131104" w:rsidP="00A610A1">
      <w:pPr>
        <w:rPr>
          <w:spacing w:val="-3"/>
        </w:rPr>
      </w:pPr>
    </w:p>
    <w:p w14:paraId="36F92215" w14:textId="77777777" w:rsidR="00357EF2" w:rsidRPr="00170870" w:rsidRDefault="00357EF2" w:rsidP="00357EF2">
      <w:pPr>
        <w:jc w:val="left"/>
        <w:rPr>
          <w:rFonts w:eastAsia="Times New Roman"/>
          <w:szCs w:val="18"/>
        </w:rPr>
      </w:pPr>
      <w:r w:rsidRPr="00170870">
        <w:rPr>
          <w:rFonts w:eastAsia="Times New Roman"/>
          <w:b/>
          <w:bCs/>
          <w:szCs w:val="18"/>
        </w:rPr>
        <w:t>R865-19S-92.  Computer Software and Other Related Transactions Pursuant to Utah Code Ann. Sections 59-12-103 and 59-12-211.</w:t>
      </w:r>
    </w:p>
    <w:p w14:paraId="0E9D5965" w14:textId="77777777" w:rsidR="00357EF2" w:rsidRPr="00170870" w:rsidRDefault="00357EF2" w:rsidP="00357EF2">
      <w:pPr>
        <w:jc w:val="left"/>
        <w:rPr>
          <w:rFonts w:eastAsia="Times New Roman"/>
          <w:szCs w:val="18"/>
        </w:rPr>
      </w:pPr>
      <w:r w:rsidRPr="00170870">
        <w:rPr>
          <w:rFonts w:eastAsia="Times New Roman"/>
          <w:szCs w:val="18"/>
        </w:rPr>
        <w:tab/>
        <w:t>(1)  "Computer-generated output" means the microfiche, microfilm, paper, discs, tapes, molds, or other tangible personal property generated by a computer.</w:t>
      </w:r>
    </w:p>
    <w:p w14:paraId="457B4265" w14:textId="458AD29E" w:rsidR="00357EF2" w:rsidRPr="00170870" w:rsidRDefault="00357EF2" w:rsidP="00357EF2">
      <w:pPr>
        <w:jc w:val="left"/>
        <w:rPr>
          <w:rFonts w:eastAsia="Times New Roman"/>
          <w:szCs w:val="18"/>
        </w:rPr>
      </w:pPr>
      <w:r w:rsidRPr="00170870">
        <w:rPr>
          <w:rFonts w:eastAsia="Times New Roman"/>
          <w:szCs w:val="18"/>
        </w:rPr>
        <w:tab/>
        <w:t>(2)  The sale, rental or lease of custom computer software constitutes a sale of personal services and is not subject to the sales or use tax, regardless of the form in which the software is purchased or transferred.  Charges for services such as software maintenance, consultation in connection with a sale or lease, enhancements, or upgrading of custom software are not taxable.</w:t>
      </w:r>
    </w:p>
    <w:p w14:paraId="24AEFA34" w14:textId="79BEBEBA" w:rsidR="00357EF2" w:rsidRPr="00170870" w:rsidRDefault="00357EF2" w:rsidP="00357EF2">
      <w:pPr>
        <w:jc w:val="left"/>
        <w:rPr>
          <w:rFonts w:eastAsia="Times New Roman"/>
          <w:szCs w:val="18"/>
        </w:rPr>
      </w:pPr>
      <w:r w:rsidRPr="00170870">
        <w:rPr>
          <w:rFonts w:eastAsia="Times New Roman"/>
          <w:szCs w:val="18"/>
        </w:rPr>
        <w:tab/>
        <w:t>(3)  The sale of computer-generated output is subject to the sales or use tax if the primary object of the sale is the output and not the services rendered in producing the output.</w:t>
      </w:r>
    </w:p>
    <w:p w14:paraId="67C16ABD" w14:textId="77777777" w:rsidR="00357EF2" w:rsidRPr="00170870" w:rsidRDefault="00357EF2" w:rsidP="00357EF2">
      <w:pPr>
        <w:jc w:val="left"/>
        <w:rPr>
          <w:rFonts w:eastAsia="Times New Roman"/>
          <w:szCs w:val="18"/>
        </w:rPr>
      </w:pPr>
      <w:r w:rsidRPr="00170870">
        <w:rPr>
          <w:rFonts w:eastAsia="Times New Roman"/>
          <w:szCs w:val="18"/>
        </w:rPr>
        <w:tab/>
        <w:t>(4)(a)  The provisions for determining the location of a transaction under Subsection (4)(b) apply if:</w:t>
      </w:r>
    </w:p>
    <w:p w14:paraId="0228CA4D" w14:textId="77777777" w:rsidR="00357EF2" w:rsidRPr="00170870" w:rsidRDefault="00357EF2" w:rsidP="00357EF2">
      <w:pPr>
        <w:jc w:val="left"/>
        <w:rPr>
          <w:rFonts w:eastAsia="Times New Roman"/>
          <w:szCs w:val="18"/>
        </w:rPr>
      </w:pPr>
      <w:r w:rsidRPr="00170870">
        <w:rPr>
          <w:rFonts w:eastAsia="Times New Roman"/>
          <w:szCs w:val="18"/>
        </w:rPr>
        <w:tab/>
        <w:t>(</w:t>
      </w:r>
      <w:proofErr w:type="spellStart"/>
      <w:r w:rsidRPr="00170870">
        <w:rPr>
          <w:rFonts w:eastAsia="Times New Roman"/>
          <w:szCs w:val="18"/>
        </w:rPr>
        <w:t>i</w:t>
      </w:r>
      <w:proofErr w:type="spellEnd"/>
      <w:r w:rsidRPr="00170870">
        <w:rPr>
          <w:rFonts w:eastAsia="Times New Roman"/>
          <w:szCs w:val="18"/>
        </w:rPr>
        <w:t>)  a purchaser uses computer software;</w:t>
      </w:r>
    </w:p>
    <w:p w14:paraId="71E5A630" w14:textId="77777777" w:rsidR="00357EF2" w:rsidRPr="00170870" w:rsidRDefault="00357EF2" w:rsidP="00357EF2">
      <w:pPr>
        <w:jc w:val="left"/>
        <w:rPr>
          <w:rFonts w:eastAsia="Times New Roman"/>
          <w:szCs w:val="18"/>
        </w:rPr>
      </w:pPr>
      <w:r w:rsidRPr="00170870">
        <w:rPr>
          <w:rFonts w:eastAsia="Times New Roman"/>
          <w:szCs w:val="18"/>
        </w:rPr>
        <w:tab/>
        <w:t>(ii)  there is not a transfer of a copy of the computer software to the purchaser; and</w:t>
      </w:r>
    </w:p>
    <w:p w14:paraId="122584D1" w14:textId="77777777" w:rsidR="00357EF2" w:rsidRPr="00170870" w:rsidRDefault="00357EF2" w:rsidP="00357EF2">
      <w:pPr>
        <w:jc w:val="left"/>
        <w:rPr>
          <w:rFonts w:eastAsia="Times New Roman"/>
          <w:szCs w:val="18"/>
        </w:rPr>
      </w:pPr>
      <w:r w:rsidRPr="00170870">
        <w:rPr>
          <w:rFonts w:eastAsia="Times New Roman"/>
          <w:szCs w:val="18"/>
        </w:rPr>
        <w:tab/>
        <w:t>(iii)  the purchaser uses the computer software at more than one location.</w:t>
      </w:r>
    </w:p>
    <w:p w14:paraId="4464F668" w14:textId="77777777" w:rsidR="00357EF2" w:rsidRPr="00170870" w:rsidRDefault="00357EF2" w:rsidP="00357EF2">
      <w:pPr>
        <w:jc w:val="left"/>
        <w:rPr>
          <w:rFonts w:eastAsia="Times New Roman"/>
          <w:szCs w:val="18"/>
        </w:rPr>
      </w:pPr>
      <w:r w:rsidRPr="00170870">
        <w:rPr>
          <w:rFonts w:eastAsia="Times New Roman"/>
          <w:szCs w:val="18"/>
        </w:rPr>
        <w:tab/>
        <w:t>(b)  The location of a transaction described in Subsection (4)(a) is:</w:t>
      </w:r>
    </w:p>
    <w:p w14:paraId="704DBB43" w14:textId="77777777" w:rsidR="00357EF2" w:rsidRPr="00170870" w:rsidRDefault="00357EF2" w:rsidP="00357EF2">
      <w:pPr>
        <w:jc w:val="left"/>
        <w:rPr>
          <w:rFonts w:eastAsia="Times New Roman"/>
          <w:szCs w:val="18"/>
        </w:rPr>
      </w:pPr>
      <w:r w:rsidRPr="00170870">
        <w:rPr>
          <w:rFonts w:eastAsia="Times New Roman"/>
          <w:szCs w:val="18"/>
        </w:rPr>
        <w:tab/>
        <w:t>(</w:t>
      </w:r>
      <w:proofErr w:type="spellStart"/>
      <w:r w:rsidRPr="00170870">
        <w:rPr>
          <w:rFonts w:eastAsia="Times New Roman"/>
          <w:szCs w:val="18"/>
        </w:rPr>
        <w:t>i</w:t>
      </w:r>
      <w:proofErr w:type="spellEnd"/>
      <w:r w:rsidRPr="00170870">
        <w:rPr>
          <w:rFonts w:eastAsia="Times New Roman"/>
          <w:szCs w:val="18"/>
        </w:rPr>
        <w:t>)  if the seller is required to collect and remit tax to the commission for the purchase, and the purchaser provides the seller at the time of purchase a reasonable and consistent method for allocating the purchase to multiple locations, the location determined by applying that reasonable and consistent method of allocation; or</w:t>
      </w:r>
    </w:p>
    <w:p w14:paraId="7115DE1E" w14:textId="77777777" w:rsidR="00357EF2" w:rsidRPr="00170870" w:rsidRDefault="00357EF2" w:rsidP="00357EF2">
      <w:pPr>
        <w:jc w:val="left"/>
        <w:rPr>
          <w:rFonts w:eastAsia="Times New Roman"/>
          <w:szCs w:val="18"/>
        </w:rPr>
      </w:pPr>
      <w:r w:rsidRPr="00170870">
        <w:rPr>
          <w:rFonts w:eastAsia="Times New Roman"/>
          <w:szCs w:val="18"/>
        </w:rPr>
        <w:tab/>
        <w:t>(ii)  if the seller is required to collect and remit tax to the commission for the purchase , and the seller does not receive information described in Subsection (4)(b)(</w:t>
      </w:r>
      <w:proofErr w:type="spellStart"/>
      <w:r w:rsidRPr="00170870">
        <w:rPr>
          <w:rFonts w:eastAsia="Times New Roman"/>
          <w:szCs w:val="18"/>
        </w:rPr>
        <w:t>i</w:t>
      </w:r>
      <w:proofErr w:type="spellEnd"/>
      <w:r w:rsidRPr="00170870">
        <w:rPr>
          <w:rFonts w:eastAsia="Times New Roman"/>
          <w:szCs w:val="18"/>
        </w:rPr>
        <w:t>) from the purchaser at the time of the purchase, the location determined in accordance with Subsections 59-12-211(4) and (5); or</w:t>
      </w:r>
    </w:p>
    <w:p w14:paraId="6EF70A93" w14:textId="77777777" w:rsidR="00357EF2" w:rsidRPr="00170870" w:rsidRDefault="00357EF2" w:rsidP="00357EF2">
      <w:pPr>
        <w:jc w:val="left"/>
        <w:rPr>
          <w:rFonts w:eastAsia="Times New Roman"/>
          <w:szCs w:val="18"/>
        </w:rPr>
      </w:pPr>
      <w:r w:rsidRPr="00170870">
        <w:rPr>
          <w:rFonts w:eastAsia="Times New Roman"/>
          <w:szCs w:val="18"/>
        </w:rPr>
        <w:tab/>
        <w:t>(iii)  if the purchaser accrues and remits sales tax to the commission for the purchase, the location determined:</w:t>
      </w:r>
    </w:p>
    <w:p w14:paraId="165D95FA" w14:textId="77777777" w:rsidR="00357EF2" w:rsidRPr="00170870" w:rsidRDefault="00357EF2" w:rsidP="00357EF2">
      <w:pPr>
        <w:jc w:val="left"/>
        <w:rPr>
          <w:rFonts w:eastAsia="Times New Roman"/>
          <w:szCs w:val="18"/>
        </w:rPr>
      </w:pPr>
      <w:r w:rsidRPr="00170870">
        <w:rPr>
          <w:rFonts w:eastAsia="Times New Roman"/>
          <w:szCs w:val="18"/>
        </w:rPr>
        <w:tab/>
        <w:t>(A)  by applying a reasonable and consistent method of allocation; or</w:t>
      </w:r>
    </w:p>
    <w:p w14:paraId="1F4F52F1" w14:textId="77777777" w:rsidR="00357EF2" w:rsidRPr="00170870" w:rsidRDefault="00357EF2" w:rsidP="00357EF2">
      <w:pPr>
        <w:jc w:val="left"/>
        <w:rPr>
          <w:rFonts w:eastAsia="Times New Roman"/>
          <w:szCs w:val="18"/>
        </w:rPr>
      </w:pPr>
      <w:r w:rsidRPr="00170870">
        <w:rPr>
          <w:rFonts w:eastAsia="Times New Roman"/>
          <w:szCs w:val="18"/>
        </w:rPr>
        <w:tab/>
        <w:t>(B)  in accordance with Subsections 59-12-211(4) and (5).</w:t>
      </w:r>
    </w:p>
    <w:p w14:paraId="412DA717" w14:textId="77777777" w:rsidR="00357EF2" w:rsidRPr="00170870" w:rsidRDefault="00357EF2" w:rsidP="00357EF2">
      <w:pPr>
        <w:jc w:val="left"/>
        <w:rPr>
          <w:rFonts w:eastAsia="Times New Roman"/>
        </w:rPr>
      </w:pPr>
    </w:p>
    <w:p w14:paraId="25D344B0" w14:textId="5907524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93.  Recycling Fee Pursuant to Utah Code Ann. Section 19</w:t>
      </w:r>
      <w:r w:rsidR="00A610A1" w:rsidRPr="00170870">
        <w:rPr>
          <w:b/>
          <w:bCs/>
          <w:spacing w:val="-3"/>
        </w:rPr>
        <w:t>-</w:t>
      </w:r>
      <w:r w:rsidRPr="00170870">
        <w:rPr>
          <w:b/>
          <w:bCs/>
          <w:spacing w:val="-3"/>
        </w:rPr>
        <w:t>6</w:t>
      </w:r>
      <w:r w:rsidR="00A610A1" w:rsidRPr="00170870">
        <w:rPr>
          <w:b/>
          <w:bCs/>
          <w:spacing w:val="-3"/>
        </w:rPr>
        <w:t>-</w:t>
      </w:r>
      <w:r w:rsidRPr="00170870">
        <w:rPr>
          <w:b/>
          <w:bCs/>
          <w:spacing w:val="-3"/>
        </w:rPr>
        <w:t>808.</w:t>
      </w:r>
    </w:p>
    <w:p w14:paraId="34FEDFD7" w14:textId="77777777" w:rsidR="00131104" w:rsidRPr="00170870" w:rsidRDefault="00131104" w:rsidP="00A610A1">
      <w:pPr>
        <w:rPr>
          <w:spacing w:val="-3"/>
        </w:rPr>
      </w:pPr>
      <w:r w:rsidRPr="00170870">
        <w:rPr>
          <w:spacing w:val="-3"/>
        </w:rPr>
        <w:lastRenderedPageBreak/>
        <w:tab/>
        <w:t>(1)  The recycling fee shall be paid by the retailer to the commission at the same time and in the same manner as sales and use tax returns are filed.  The sales tax account number will also be the recycling fee account number.  A separate return form will be provided.</w:t>
      </w:r>
    </w:p>
    <w:p w14:paraId="30DE1505" w14:textId="77777777" w:rsidR="00131104" w:rsidRPr="00170870" w:rsidRDefault="00131104" w:rsidP="00A610A1">
      <w:pPr>
        <w:rPr>
          <w:spacing w:val="-3"/>
        </w:rPr>
      </w:pPr>
      <w:r w:rsidRPr="00170870">
        <w:rPr>
          <w:spacing w:val="-3"/>
        </w:rPr>
        <w:tab/>
        <w:t>(a)  Except as provided in (1)(c), the retailer shall impose the recycling fee on all purchasers at the same time the sales tax is imposed.</w:t>
      </w:r>
    </w:p>
    <w:p w14:paraId="52D93975" w14:textId="6D9E02FB" w:rsidR="00131104" w:rsidRPr="00170870" w:rsidRDefault="00131104" w:rsidP="00A610A1">
      <w:pPr>
        <w:rPr>
          <w:spacing w:val="-3"/>
        </w:rPr>
      </w:pPr>
      <w:r w:rsidRPr="00170870">
        <w:rPr>
          <w:spacing w:val="-3"/>
        </w:rPr>
        <w:tab/>
        <w:t xml:space="preserve">(b)  The retailer shall provide an invoice to all purchasers that separately itemizes and identifies the recycling fee as the </w:t>
      </w:r>
      <w:r w:rsidR="00A610A1" w:rsidRPr="00170870">
        <w:rPr>
          <w:spacing w:val="-3"/>
        </w:rPr>
        <w:t>"</w:t>
      </w:r>
      <w:r w:rsidRPr="00170870">
        <w:rPr>
          <w:spacing w:val="-3"/>
        </w:rPr>
        <w:t>UCA 19</w:t>
      </w:r>
      <w:r w:rsidR="00A610A1" w:rsidRPr="00170870">
        <w:rPr>
          <w:spacing w:val="-3"/>
        </w:rPr>
        <w:t>-</w:t>
      </w:r>
      <w:r w:rsidRPr="00170870">
        <w:rPr>
          <w:spacing w:val="-3"/>
        </w:rPr>
        <w:t>6</w:t>
      </w:r>
      <w:r w:rsidR="00A610A1" w:rsidRPr="00170870">
        <w:rPr>
          <w:spacing w:val="-3"/>
        </w:rPr>
        <w:t>-</w:t>
      </w:r>
      <w:r w:rsidRPr="00170870">
        <w:rPr>
          <w:spacing w:val="-3"/>
        </w:rPr>
        <w:t>805 Recycling Fee</w:t>
      </w:r>
      <w:r w:rsidR="00A610A1" w:rsidRPr="00170870">
        <w:rPr>
          <w:spacing w:val="-3"/>
        </w:rPr>
        <w:t>"</w:t>
      </w:r>
      <w:r w:rsidRPr="00170870">
        <w:rPr>
          <w:spacing w:val="-3"/>
        </w:rPr>
        <w:t>.</w:t>
      </w:r>
    </w:p>
    <w:p w14:paraId="727E12C5" w14:textId="77777777" w:rsidR="00131104" w:rsidRPr="00170870" w:rsidRDefault="00131104" w:rsidP="00A610A1">
      <w:pPr>
        <w:rPr>
          <w:spacing w:val="-3"/>
        </w:rPr>
      </w:pPr>
      <w:r w:rsidRPr="00170870">
        <w:rPr>
          <w:spacing w:val="-3"/>
        </w:rPr>
        <w:tab/>
        <w:t>(c)  Where tires are sold to entities exempt from sales tax, the exempt entity must still pay the recycling fee.</w:t>
      </w:r>
    </w:p>
    <w:p w14:paraId="69A30487" w14:textId="77777777" w:rsidR="00131104" w:rsidRPr="00170870" w:rsidRDefault="00131104" w:rsidP="00A610A1">
      <w:pPr>
        <w:rPr>
          <w:spacing w:val="-3"/>
        </w:rPr>
      </w:pPr>
      <w:r w:rsidRPr="00170870">
        <w:rPr>
          <w:spacing w:val="-3"/>
        </w:rPr>
        <w:tab/>
        <w:t>(2)  The recycling fee is not considered part of the sales price of the tire and is not subject to sales or use tax.</w:t>
      </w:r>
    </w:p>
    <w:p w14:paraId="2DF19DB7" w14:textId="77777777" w:rsidR="00131104" w:rsidRPr="00170870" w:rsidRDefault="00131104" w:rsidP="00A610A1">
      <w:pPr>
        <w:rPr>
          <w:spacing w:val="-3"/>
        </w:rPr>
      </w:pPr>
      <w:r w:rsidRPr="00170870">
        <w:rPr>
          <w:spacing w:val="-3"/>
        </w:rPr>
        <w:tab/>
        <w:t>(3)  Wholesalers purchasing tires for resale are not subject to the recycling fee.</w:t>
      </w:r>
    </w:p>
    <w:p w14:paraId="293C33D3" w14:textId="77777777" w:rsidR="00131104" w:rsidRPr="00170870" w:rsidRDefault="00131104" w:rsidP="00A610A1">
      <w:pPr>
        <w:rPr>
          <w:spacing w:val="-3"/>
        </w:rPr>
      </w:pPr>
      <w:r w:rsidRPr="00170870">
        <w:rPr>
          <w:spacing w:val="-3"/>
        </w:rPr>
        <w:tab/>
        <w:t>(4)  Tires sold and delivered out of state are not subject to the recycling fee.</w:t>
      </w:r>
    </w:p>
    <w:p w14:paraId="059CDDED" w14:textId="77777777" w:rsidR="00131104" w:rsidRPr="00170870" w:rsidRDefault="00131104" w:rsidP="00A610A1">
      <w:pPr>
        <w:rPr>
          <w:spacing w:val="-3"/>
        </w:rPr>
      </w:pPr>
      <w:r w:rsidRPr="00170870">
        <w:rPr>
          <w:spacing w:val="-3"/>
        </w:rPr>
        <w:tab/>
        <w:t>(5)  Tires purchased from out of state vendors are subject to the recycling fee.  The recycling fee must be reported and paid directly to the commission with the use tax.</w:t>
      </w:r>
    </w:p>
    <w:p w14:paraId="6DFA9061" w14:textId="77777777" w:rsidR="00131104" w:rsidRPr="00170870" w:rsidRDefault="00131104" w:rsidP="00A610A1">
      <w:pPr>
        <w:rPr>
          <w:spacing w:val="-3"/>
        </w:rPr>
      </w:pPr>
    </w:p>
    <w:p w14:paraId="4081DDC9" w14:textId="629538E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94.  Service Charges, Tips, Gratuities, Cover Charges, and Other Similar Charges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51264E4C" w14:textId="7E2BC225" w:rsidR="00131104" w:rsidRPr="00170870" w:rsidRDefault="00131104" w:rsidP="00A610A1">
      <w:pPr>
        <w:rPr>
          <w:spacing w:val="-3"/>
        </w:rPr>
      </w:pPr>
      <w:r w:rsidRPr="00170870">
        <w:rPr>
          <w:spacing w:val="-3"/>
        </w:rPr>
        <w:tab/>
        <w:t>(1)(a)  Restaurants, cafes, clubs, private clubs, and similar businesses must collect sales tax on service charges, tips, gratuities, cover charges, or other similar charges included on a patron</w:t>
      </w:r>
      <w:r w:rsidR="00A610A1" w:rsidRPr="00170870">
        <w:rPr>
          <w:spacing w:val="-3"/>
        </w:rPr>
        <w:t>'</w:t>
      </w:r>
      <w:r w:rsidRPr="00170870">
        <w:rPr>
          <w:spacing w:val="-3"/>
        </w:rPr>
        <w:t>s bill that are required to be paid.</w:t>
      </w:r>
    </w:p>
    <w:p w14:paraId="45969120" w14:textId="77777777" w:rsidR="00131104" w:rsidRPr="00170870" w:rsidRDefault="00131104" w:rsidP="00A610A1">
      <w:pPr>
        <w:rPr>
          <w:spacing w:val="-3"/>
        </w:rPr>
      </w:pPr>
      <w:r w:rsidRPr="00170870">
        <w:rPr>
          <w:spacing w:val="-3"/>
        </w:rPr>
        <w:tab/>
        <w:t>(b)  Voluntary amounts left on the table or added to a credit card charge slip are not subject to sales tax.</w:t>
      </w:r>
    </w:p>
    <w:p w14:paraId="3C4A5875" w14:textId="4B815A7D" w:rsidR="00131104" w:rsidRPr="00170870" w:rsidRDefault="00131104" w:rsidP="00A610A1">
      <w:pPr>
        <w:rPr>
          <w:spacing w:val="-3"/>
        </w:rPr>
      </w:pPr>
      <w:r w:rsidRPr="00170870">
        <w:rPr>
          <w:spacing w:val="-3"/>
        </w:rPr>
        <w:tab/>
        <w:t>(2)  A service charge, tip, gratuity, cover charge, or other similar charge that a restaurant, cafe, club, private club, or similar business includes on a patron</w:t>
      </w:r>
      <w:r w:rsidR="00A610A1" w:rsidRPr="00170870">
        <w:rPr>
          <w:spacing w:val="-3"/>
        </w:rPr>
        <w:t>'</w:t>
      </w:r>
      <w:r w:rsidRPr="00170870">
        <w:rPr>
          <w:spacing w:val="-3"/>
        </w:rPr>
        <w:t>s bill is presumed to be required unless:</w:t>
      </w:r>
    </w:p>
    <w:p w14:paraId="0B30668F" w14:textId="77777777" w:rsidR="00131104" w:rsidRPr="00170870" w:rsidRDefault="00131104" w:rsidP="00A610A1">
      <w:pPr>
        <w:rPr>
          <w:spacing w:val="-3"/>
        </w:rPr>
      </w:pPr>
      <w:r w:rsidRPr="00170870">
        <w:rPr>
          <w:spacing w:val="-3"/>
        </w:rPr>
        <w:tab/>
        <w:t>(a)  language on the front of the bill states that the service charge, tip, gratuity, cover charge, or other similar charge is voluntary and may be increased or decreased by the patron; and</w:t>
      </w:r>
    </w:p>
    <w:p w14:paraId="5ADB3E8F" w14:textId="77777777" w:rsidR="00131104" w:rsidRPr="00170870" w:rsidRDefault="00131104" w:rsidP="00A610A1">
      <w:pPr>
        <w:rPr>
          <w:spacing w:val="-3"/>
        </w:rPr>
      </w:pPr>
      <w:r w:rsidRPr="00170870">
        <w:rPr>
          <w:spacing w:val="-3"/>
        </w:rPr>
        <w:tab/>
        <w:t>(b)  the language described in Subsection (2)(a) is in the same font size as the service charge, tip, gratuity, cover charge, or other similar charge that the restaurant, cafe, club, private club, or similar business included on the bill.</w:t>
      </w:r>
    </w:p>
    <w:p w14:paraId="27FBE026" w14:textId="77777777" w:rsidR="00131104" w:rsidRPr="00170870" w:rsidRDefault="00131104" w:rsidP="00A610A1">
      <w:pPr>
        <w:rPr>
          <w:spacing w:val="-3"/>
        </w:rPr>
      </w:pPr>
      <w:r w:rsidRPr="00170870">
        <w:rPr>
          <w:spacing w:val="-3"/>
        </w:rPr>
        <w:tab/>
        <w:t>(3)  Charges to enter a restaurant, tavern, club or similar facility are taxable as an admission to a place of recreation, amusement or entertainment.</w:t>
      </w:r>
    </w:p>
    <w:p w14:paraId="21EC1BFE" w14:textId="77777777" w:rsidR="000A079E" w:rsidRPr="00170870" w:rsidRDefault="000A079E" w:rsidP="00A610A1">
      <w:pPr>
        <w:rPr>
          <w:bCs/>
          <w:spacing w:val="-3"/>
          <w:szCs w:val="18"/>
        </w:rPr>
      </w:pPr>
    </w:p>
    <w:p w14:paraId="6B1CC301" w14:textId="0CCFCB15"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98.  Sales and Use Tax Exemption for Vehicles, Off</w:t>
      </w:r>
      <w:r w:rsidR="00A610A1" w:rsidRPr="00170870">
        <w:rPr>
          <w:b/>
          <w:bCs/>
          <w:spacing w:val="-3"/>
        </w:rPr>
        <w:t>-</w:t>
      </w:r>
      <w:r w:rsidRPr="00170870">
        <w:rPr>
          <w:b/>
          <w:bCs/>
          <w:spacing w:val="-3"/>
        </w:rPr>
        <w:t>highway Vehicles, and Boats Required to be Registered, and Boat Trailers and Outboard Motors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4971F6D2" w14:textId="6E75C189"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Use</w:t>
      </w:r>
      <w:r w:rsidR="00A610A1" w:rsidRPr="00170870">
        <w:rPr>
          <w:spacing w:val="-3"/>
        </w:rPr>
        <w:t>"</w:t>
      </w:r>
      <w:r w:rsidRPr="00170870">
        <w:rPr>
          <w:spacing w:val="-3"/>
        </w:rPr>
        <w:t xml:space="preserve"> means mooring, slipping, and dry storage as well as the actual operation of vehicles.</w:t>
      </w:r>
    </w:p>
    <w:p w14:paraId="3416C110" w14:textId="686D9B93" w:rsidR="00131104" w:rsidRPr="00170870" w:rsidRDefault="00131104" w:rsidP="00A610A1">
      <w:pPr>
        <w:rPr>
          <w:spacing w:val="-3"/>
        </w:rPr>
      </w:pPr>
      <w:r w:rsidRPr="00170870">
        <w:rPr>
          <w:spacing w:val="-3"/>
        </w:rPr>
        <w:tab/>
        <w:t>(2)  An owner of a vehicle described in Subsections 59</w:t>
      </w:r>
      <w:r w:rsidR="00A610A1" w:rsidRPr="00170870">
        <w:rPr>
          <w:spacing w:val="-3"/>
        </w:rPr>
        <w:t>-</w:t>
      </w:r>
      <w:r w:rsidRPr="00170870">
        <w:rPr>
          <w:spacing w:val="-3"/>
        </w:rPr>
        <w:t>12</w:t>
      </w:r>
      <w:r w:rsidR="00A610A1" w:rsidRPr="00170870">
        <w:rPr>
          <w:spacing w:val="-3"/>
        </w:rPr>
        <w:t>-</w:t>
      </w:r>
      <w:r w:rsidRPr="00170870">
        <w:rPr>
          <w:spacing w:val="-3"/>
        </w:rPr>
        <w:t>104(9) or (31) may continue to qualify for the exemption provided by that section if use of the vehicle in this state is infrequent, occasional, and nonbusiness in nature.</w:t>
      </w:r>
    </w:p>
    <w:p w14:paraId="67F9566E" w14:textId="77777777" w:rsidR="00131104" w:rsidRPr="00170870" w:rsidRDefault="00131104" w:rsidP="00A610A1">
      <w:pPr>
        <w:rPr>
          <w:spacing w:val="-3"/>
        </w:rPr>
      </w:pPr>
      <w:r w:rsidRPr="00170870">
        <w:rPr>
          <w:spacing w:val="-3"/>
        </w:rPr>
        <w:tab/>
        <w:t>(3)  A vehicle is deemed not used in this state beyond the necessity of transporting it to the borders of this state if the vehicle is:</w:t>
      </w:r>
    </w:p>
    <w:p w14:paraId="6375AF12" w14:textId="77777777" w:rsidR="00131104" w:rsidRPr="00170870" w:rsidRDefault="00131104" w:rsidP="00A610A1">
      <w:pPr>
        <w:rPr>
          <w:spacing w:val="-3"/>
        </w:rPr>
      </w:pPr>
      <w:r w:rsidRPr="00170870">
        <w:rPr>
          <w:spacing w:val="-3"/>
        </w:rPr>
        <w:tab/>
        <w:t>(a)  inspected in this state; or</w:t>
      </w:r>
    </w:p>
    <w:p w14:paraId="34CA4212" w14:textId="77777777" w:rsidR="00131104" w:rsidRPr="00170870" w:rsidRDefault="00131104" w:rsidP="00A610A1">
      <w:pPr>
        <w:rPr>
          <w:spacing w:val="-3"/>
        </w:rPr>
      </w:pPr>
      <w:r w:rsidRPr="00170870">
        <w:rPr>
          <w:spacing w:val="-3"/>
        </w:rPr>
        <w:tab/>
        <w:t>(b)  tested for functionality in this state.</w:t>
      </w:r>
    </w:p>
    <w:p w14:paraId="4E558208" w14:textId="77777777" w:rsidR="00131104" w:rsidRPr="00170870" w:rsidRDefault="00131104" w:rsidP="00A610A1">
      <w:pPr>
        <w:rPr>
          <w:spacing w:val="-3"/>
        </w:rPr>
      </w:pPr>
    </w:p>
    <w:p w14:paraId="11673F7E" w14:textId="399C8C71"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100.  Procedures for Exemption from and Refund of Sales and Use Taxes Paid by Religious and Charitable Institutions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104.1.</w:t>
      </w:r>
    </w:p>
    <w:p w14:paraId="40FB703B" w14:textId="097165E2" w:rsidR="00131104" w:rsidRPr="00170870" w:rsidRDefault="00131104" w:rsidP="00A610A1">
      <w:pPr>
        <w:rPr>
          <w:spacing w:val="-3"/>
        </w:rPr>
      </w:pPr>
      <w:r w:rsidRPr="00170870">
        <w:rPr>
          <w:spacing w:val="-3"/>
        </w:rPr>
        <w:tab/>
        <w:t>A.  For purposes of Section 59</w:t>
      </w:r>
      <w:r w:rsidR="00A610A1" w:rsidRPr="00170870">
        <w:rPr>
          <w:spacing w:val="-3"/>
        </w:rPr>
        <w:t>-</w:t>
      </w:r>
      <w:r w:rsidRPr="00170870">
        <w:rPr>
          <w:spacing w:val="-3"/>
        </w:rPr>
        <w:t>12</w:t>
      </w:r>
      <w:r w:rsidR="00A610A1" w:rsidRPr="00170870">
        <w:rPr>
          <w:spacing w:val="-3"/>
        </w:rPr>
        <w:t>-</w:t>
      </w:r>
      <w:r w:rsidRPr="00170870">
        <w:rPr>
          <w:spacing w:val="-3"/>
        </w:rPr>
        <w:t xml:space="preserve">104.1(2)(b)(iii), </w:t>
      </w:r>
      <w:r w:rsidR="00A610A1" w:rsidRPr="00170870">
        <w:rPr>
          <w:spacing w:val="-3"/>
        </w:rPr>
        <w:t>"</w:t>
      </w:r>
      <w:r w:rsidRPr="00170870">
        <w:rPr>
          <w:spacing w:val="-3"/>
        </w:rPr>
        <w:t>contract</w:t>
      </w:r>
      <w:r w:rsidR="00A610A1" w:rsidRPr="00170870">
        <w:rPr>
          <w:spacing w:val="-3"/>
        </w:rPr>
        <w:t>"</w:t>
      </w:r>
      <w:r w:rsidRPr="00170870">
        <w:rPr>
          <w:spacing w:val="-3"/>
        </w:rPr>
        <w:t xml:space="preserve"> does not include a purchase order.</w:t>
      </w:r>
    </w:p>
    <w:p w14:paraId="090D6EC3" w14:textId="77777777" w:rsidR="00131104" w:rsidRPr="00170870" w:rsidRDefault="00131104" w:rsidP="00A610A1">
      <w:pPr>
        <w:rPr>
          <w:spacing w:val="-3"/>
        </w:rPr>
      </w:pPr>
      <w:r w:rsidRPr="00170870">
        <w:rPr>
          <w:spacing w:val="-3"/>
        </w:rPr>
        <w:tab/>
        <w:t>B.  Religious and charitable institutions may apply to the Tax Commission for a refund of Utah sales and use taxes paid no more often than on a monthly basis.  Refund applications should be returned to the Tax Commission by the tenth day of the month for a timely refund.</w:t>
      </w:r>
    </w:p>
    <w:p w14:paraId="635EF4D2" w14:textId="77777777" w:rsidR="00131104" w:rsidRPr="00170870" w:rsidRDefault="00131104" w:rsidP="00A610A1">
      <w:pPr>
        <w:rPr>
          <w:spacing w:val="-3"/>
        </w:rPr>
      </w:pPr>
      <w:r w:rsidRPr="00170870">
        <w:rPr>
          <w:spacing w:val="-3"/>
        </w:rPr>
        <w:tab/>
        <w:t>C.  Applications for refund of sales and use taxes shall be made on forms provided by the Tax Commission.</w:t>
      </w:r>
    </w:p>
    <w:p w14:paraId="4CE30F27" w14:textId="77777777" w:rsidR="00131104" w:rsidRPr="00170870" w:rsidRDefault="00131104" w:rsidP="00A610A1">
      <w:pPr>
        <w:rPr>
          <w:spacing w:val="-3"/>
        </w:rPr>
      </w:pPr>
      <w:r w:rsidRPr="00170870">
        <w:rPr>
          <w:spacing w:val="-3"/>
        </w:rPr>
        <w:tab/>
        <w:t>D.  Religious and charitable institutions shall substantiate requests for refunds of sales and use taxes paid by retaining a copy of a receipt or invoice indicating the amount of sales or use taxes paid for each purchase for which a refund of taxes paid is claimed.</w:t>
      </w:r>
    </w:p>
    <w:p w14:paraId="3DC93677" w14:textId="77777777" w:rsidR="00131104" w:rsidRPr="00170870" w:rsidRDefault="00131104" w:rsidP="00A610A1">
      <w:pPr>
        <w:rPr>
          <w:spacing w:val="-3"/>
        </w:rPr>
      </w:pPr>
      <w:r w:rsidRPr="00170870">
        <w:rPr>
          <w:spacing w:val="-3"/>
        </w:rPr>
        <w:tab/>
        <w:t>E.  All supporting receipts required by D. must be provided to the Tax Commission upon request.</w:t>
      </w:r>
    </w:p>
    <w:p w14:paraId="6B3B5143" w14:textId="77777777" w:rsidR="00131104" w:rsidRPr="00170870" w:rsidRDefault="00131104" w:rsidP="00A610A1">
      <w:pPr>
        <w:rPr>
          <w:spacing w:val="-3"/>
        </w:rPr>
      </w:pPr>
      <w:r w:rsidRPr="00170870">
        <w:rPr>
          <w:spacing w:val="-3"/>
        </w:rPr>
        <w:tab/>
        <w:t>F.  Original records supporting the refund claim must be maintained for three years following the date of refund.</w:t>
      </w:r>
    </w:p>
    <w:p w14:paraId="5DA975F8" w14:textId="128FC0DC" w:rsidR="00131104" w:rsidRPr="00170870" w:rsidRDefault="00131104" w:rsidP="00A610A1">
      <w:pPr>
        <w:rPr>
          <w:spacing w:val="-3"/>
        </w:rPr>
      </w:pPr>
      <w:r w:rsidRPr="00170870">
        <w:rPr>
          <w:spacing w:val="-3"/>
        </w:rPr>
        <w:tab/>
        <w:t>G.  Failure to pay any penalties and interest assessed by the Tax Commission may subject the institution to a deduction from future refunds of amounts owed, or revocation of the institution</w:t>
      </w:r>
      <w:r w:rsidR="00A610A1" w:rsidRPr="00170870">
        <w:rPr>
          <w:spacing w:val="-3"/>
        </w:rPr>
        <w:t>'</w:t>
      </w:r>
      <w:r w:rsidRPr="00170870">
        <w:rPr>
          <w:spacing w:val="-3"/>
        </w:rPr>
        <w:t>s exempt status as a religious or charitable institution, or both.</w:t>
      </w:r>
    </w:p>
    <w:p w14:paraId="491F8409" w14:textId="77777777" w:rsidR="00131104" w:rsidRPr="00170870" w:rsidRDefault="00131104" w:rsidP="00A610A1">
      <w:pPr>
        <w:rPr>
          <w:spacing w:val="-3"/>
        </w:rPr>
      </w:pPr>
    </w:p>
    <w:p w14:paraId="5919180C" w14:textId="2873C05D"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101.  Application of Sales Tax to Fees Assessed in Conjunction with the Retail Sale of a Motor Vehicle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32BC68D7" w14:textId="775F7008" w:rsidR="00131104" w:rsidRPr="00170870" w:rsidRDefault="00131104" w:rsidP="00A610A1">
      <w:pPr>
        <w:rPr>
          <w:spacing w:val="-3"/>
        </w:rPr>
      </w:pPr>
      <w:r w:rsidRPr="00170870">
        <w:rPr>
          <w:spacing w:val="-3"/>
        </w:rPr>
        <w:tab/>
        <w:t>State</w:t>
      </w:r>
      <w:r w:rsidR="00A610A1" w:rsidRPr="00170870">
        <w:rPr>
          <w:spacing w:val="-3"/>
        </w:rPr>
        <w:t>-</w:t>
      </w:r>
      <w:r w:rsidRPr="00170870">
        <w:rPr>
          <w:spacing w:val="-3"/>
        </w:rPr>
        <w:t>mandated fees and taxes assessed in conjunction with the retail sale of a motor vehicle are not subject to the sales tax and must be separately identified and segregated on the invoice as required by Tax Commission rule R877</w:t>
      </w:r>
      <w:r w:rsidR="00A610A1" w:rsidRPr="00170870">
        <w:rPr>
          <w:spacing w:val="-3"/>
        </w:rPr>
        <w:t>-</w:t>
      </w:r>
      <w:r w:rsidRPr="00170870">
        <w:rPr>
          <w:spacing w:val="-3"/>
        </w:rPr>
        <w:t>23V</w:t>
      </w:r>
      <w:r w:rsidR="00A610A1" w:rsidRPr="00170870">
        <w:rPr>
          <w:spacing w:val="-3"/>
        </w:rPr>
        <w:t>-</w:t>
      </w:r>
      <w:r w:rsidRPr="00170870">
        <w:rPr>
          <w:spacing w:val="-3"/>
        </w:rPr>
        <w:t>14.</w:t>
      </w:r>
    </w:p>
    <w:p w14:paraId="010EC9D7" w14:textId="77777777" w:rsidR="00131104" w:rsidRPr="00170870" w:rsidRDefault="00131104" w:rsidP="00A610A1">
      <w:pPr>
        <w:rPr>
          <w:spacing w:val="-3"/>
        </w:rPr>
      </w:pPr>
    </w:p>
    <w:p w14:paraId="5650BAD7" w14:textId="77777777" w:rsidR="00973ECB" w:rsidRPr="00170870" w:rsidRDefault="00973ECB" w:rsidP="00973ECB">
      <w:pPr>
        <w:rPr>
          <w:bCs/>
          <w:szCs w:val="18"/>
        </w:rPr>
      </w:pPr>
      <w:r w:rsidRPr="00170870">
        <w:rPr>
          <w:b/>
          <w:bCs/>
          <w:szCs w:val="18"/>
        </w:rPr>
        <w:t>R865-19S-102.  Calculation of Qualifying Exempt Electricity Sales to Ski Resorts Pursuant to Utah Code Ann. Section 59-12-104.</w:t>
      </w:r>
    </w:p>
    <w:p w14:paraId="721CB4E0" w14:textId="0290D187" w:rsidR="00973ECB" w:rsidRPr="00170870" w:rsidRDefault="00973ECB" w:rsidP="00973ECB">
      <w:pPr>
        <w:rPr>
          <w:bCs/>
          <w:szCs w:val="18"/>
        </w:rPr>
      </w:pPr>
      <w:r w:rsidRPr="00170870">
        <w:rPr>
          <w:bCs/>
          <w:szCs w:val="18"/>
        </w:rPr>
        <w:tab/>
        <w:t>(1)  When the sale of exempt electricity to a ski resort is not separately metered and accounted for in utility billings, the ski resort shall identify a methodology for the calculation of exempt electricity purchases, and shall submit that methodology to the Tax Commission for approval prior to its use.</w:t>
      </w:r>
    </w:p>
    <w:p w14:paraId="5253EF5C" w14:textId="08C2C6C4" w:rsidR="00973ECB" w:rsidRPr="00170870" w:rsidRDefault="00973ECB" w:rsidP="00973ECB">
      <w:pPr>
        <w:rPr>
          <w:bCs/>
          <w:szCs w:val="18"/>
        </w:rPr>
      </w:pPr>
      <w:r w:rsidRPr="00170870">
        <w:rPr>
          <w:bCs/>
          <w:szCs w:val="18"/>
        </w:rPr>
        <w:lastRenderedPageBreak/>
        <w:tab/>
        <w:t>(2)  When exempt electricity is not separately metered and accounted for in utility billings, a ski resort shall pay sales tax on all electricity at the time of purchase. The ski resort may then take a credit on its sales tax return for taxes paid on electricity that is determined to be exempt under this rule.</w:t>
      </w:r>
    </w:p>
    <w:p w14:paraId="52A64D27" w14:textId="77777777" w:rsidR="00973ECB" w:rsidRPr="00170870" w:rsidRDefault="00973ECB" w:rsidP="00973ECB">
      <w:pPr>
        <w:autoSpaceDE/>
        <w:autoSpaceDN/>
        <w:adjustRightInd/>
        <w:rPr>
          <w:szCs w:val="18"/>
        </w:rPr>
      </w:pPr>
    </w:p>
    <w:p w14:paraId="7D0CDBBD" w14:textId="75C0B056"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103.  Municipal Energy Sales and Use Tax Pursuant to Utah Code Ann. Sections 10</w:t>
      </w:r>
      <w:r w:rsidR="00A610A1" w:rsidRPr="00170870">
        <w:rPr>
          <w:b/>
          <w:bCs/>
          <w:spacing w:val="-3"/>
        </w:rPr>
        <w:t>-</w:t>
      </w:r>
      <w:r w:rsidRPr="00170870">
        <w:rPr>
          <w:b/>
          <w:bCs/>
          <w:spacing w:val="-3"/>
        </w:rPr>
        <w:t>1</w:t>
      </w:r>
      <w:r w:rsidR="00A610A1" w:rsidRPr="00170870">
        <w:rPr>
          <w:b/>
          <w:bCs/>
          <w:spacing w:val="-3"/>
        </w:rPr>
        <w:t>-</w:t>
      </w:r>
      <w:r w:rsidRPr="00170870">
        <w:rPr>
          <w:b/>
          <w:bCs/>
          <w:spacing w:val="-3"/>
        </w:rPr>
        <w:t>303, 10</w:t>
      </w:r>
      <w:r w:rsidR="00A610A1" w:rsidRPr="00170870">
        <w:rPr>
          <w:b/>
          <w:bCs/>
          <w:spacing w:val="-3"/>
        </w:rPr>
        <w:t>-</w:t>
      </w:r>
      <w:r w:rsidRPr="00170870">
        <w:rPr>
          <w:b/>
          <w:bCs/>
          <w:spacing w:val="-3"/>
        </w:rPr>
        <w:t>1</w:t>
      </w:r>
      <w:r w:rsidR="00A610A1" w:rsidRPr="00170870">
        <w:rPr>
          <w:b/>
          <w:bCs/>
          <w:spacing w:val="-3"/>
        </w:rPr>
        <w:t>-</w:t>
      </w:r>
      <w:r w:rsidRPr="00170870">
        <w:rPr>
          <w:b/>
          <w:bCs/>
          <w:spacing w:val="-3"/>
        </w:rPr>
        <w:t>306, and 10</w:t>
      </w:r>
      <w:r w:rsidR="00A610A1" w:rsidRPr="00170870">
        <w:rPr>
          <w:b/>
          <w:bCs/>
          <w:spacing w:val="-3"/>
        </w:rPr>
        <w:t>-</w:t>
      </w:r>
      <w:r w:rsidRPr="00170870">
        <w:rPr>
          <w:b/>
          <w:bCs/>
          <w:spacing w:val="-3"/>
        </w:rPr>
        <w:t>1</w:t>
      </w:r>
      <w:r w:rsidR="00A610A1" w:rsidRPr="00170870">
        <w:rPr>
          <w:b/>
          <w:bCs/>
          <w:spacing w:val="-3"/>
        </w:rPr>
        <w:t>-</w:t>
      </w:r>
      <w:r w:rsidRPr="00170870">
        <w:rPr>
          <w:b/>
          <w:bCs/>
          <w:spacing w:val="-3"/>
        </w:rPr>
        <w:t>307.</w:t>
      </w:r>
    </w:p>
    <w:p w14:paraId="7156CD08" w14:textId="77777777" w:rsidR="00131104" w:rsidRPr="00170870" w:rsidRDefault="00131104" w:rsidP="00A610A1">
      <w:pPr>
        <w:rPr>
          <w:spacing w:val="-3"/>
        </w:rPr>
      </w:pPr>
      <w:r w:rsidRPr="00170870">
        <w:rPr>
          <w:spacing w:val="-3"/>
        </w:rPr>
        <w:tab/>
        <w:t>(1)  Definitions.</w:t>
      </w:r>
    </w:p>
    <w:p w14:paraId="2A0490FC" w14:textId="23CD7A9E" w:rsidR="00131104" w:rsidRPr="00170870" w:rsidRDefault="00131104" w:rsidP="00A610A1">
      <w:pPr>
        <w:rPr>
          <w:spacing w:val="-3"/>
        </w:rPr>
      </w:pPr>
      <w:r w:rsidRPr="00170870">
        <w:rPr>
          <w:spacing w:val="-3"/>
        </w:rPr>
        <w:tab/>
        <w:t xml:space="preserve">(a)  </w:t>
      </w:r>
      <w:r w:rsidR="00A610A1" w:rsidRPr="00170870">
        <w:rPr>
          <w:spacing w:val="-3"/>
        </w:rPr>
        <w:t>"</w:t>
      </w:r>
      <w:r w:rsidRPr="00170870">
        <w:rPr>
          <w:spacing w:val="-3"/>
        </w:rPr>
        <w:t>Gas</w:t>
      </w:r>
      <w:r w:rsidR="00A610A1" w:rsidRPr="00170870">
        <w:rPr>
          <w:spacing w:val="-3"/>
        </w:rPr>
        <w:t>"</w:t>
      </w:r>
      <w:r w:rsidRPr="00170870">
        <w:rPr>
          <w:spacing w:val="-3"/>
        </w:rPr>
        <w:t xml:space="preserve"> means natural gas in which those hydrocarbons, other than oil and natural gas liquids separated from natural gas, that occur naturally in the gaseous phase in the reservoir are produced and removed at the wellhead in gaseous form.</w:t>
      </w:r>
    </w:p>
    <w:p w14:paraId="0C3AEEBD" w14:textId="5041924A" w:rsidR="00131104" w:rsidRPr="00170870" w:rsidRDefault="00131104" w:rsidP="00A610A1">
      <w:pPr>
        <w:rPr>
          <w:spacing w:val="-3"/>
        </w:rPr>
      </w:pPr>
      <w:r w:rsidRPr="00170870">
        <w:rPr>
          <w:spacing w:val="-3"/>
        </w:rPr>
        <w:tab/>
        <w:t xml:space="preserve">(b)  </w:t>
      </w:r>
      <w:r w:rsidR="00A610A1" w:rsidRPr="00170870">
        <w:rPr>
          <w:spacing w:val="-3"/>
        </w:rPr>
        <w:t>"</w:t>
      </w:r>
      <w:r w:rsidRPr="00170870">
        <w:rPr>
          <w:spacing w:val="-3"/>
        </w:rPr>
        <w:t>Supplying taxable energy</w:t>
      </w:r>
      <w:r w:rsidR="00A610A1" w:rsidRPr="00170870">
        <w:rPr>
          <w:spacing w:val="-3"/>
        </w:rPr>
        <w:t>"</w:t>
      </w:r>
      <w:r w:rsidRPr="00170870">
        <w:rPr>
          <w:spacing w:val="-3"/>
        </w:rPr>
        <w:t xml:space="preserve"> means the selling of taxable energy to the user of the taxable energy.</w:t>
      </w:r>
    </w:p>
    <w:p w14:paraId="4BE57E4F" w14:textId="34264B93" w:rsidR="00131104" w:rsidRPr="00170870" w:rsidRDefault="00131104" w:rsidP="00A610A1">
      <w:pPr>
        <w:rPr>
          <w:spacing w:val="-3"/>
        </w:rPr>
      </w:pPr>
      <w:r w:rsidRPr="00170870">
        <w:rPr>
          <w:spacing w:val="-3"/>
        </w:rPr>
        <w:tab/>
        <w:t>(2)  Except as provided in Subsection (3), the delivered value of taxable energy for purposes of Title 10, Chapter 1, Part 3, shall be the arm</w:t>
      </w:r>
      <w:r w:rsidR="00A610A1" w:rsidRPr="00170870">
        <w:rPr>
          <w:spacing w:val="-3"/>
        </w:rPr>
        <w:t>'</w:t>
      </w:r>
      <w:r w:rsidRPr="00170870">
        <w:rPr>
          <w:spacing w:val="-3"/>
        </w:rPr>
        <w:t>s length sales price for that taxable energy.</w:t>
      </w:r>
    </w:p>
    <w:p w14:paraId="3E2B78A3" w14:textId="4F83C89C" w:rsidR="00131104" w:rsidRPr="00170870" w:rsidRDefault="00131104" w:rsidP="00A610A1">
      <w:pPr>
        <w:rPr>
          <w:spacing w:val="-3"/>
        </w:rPr>
      </w:pPr>
      <w:r w:rsidRPr="00170870">
        <w:rPr>
          <w:spacing w:val="-3"/>
        </w:rPr>
        <w:tab/>
        <w:t>(3)  If the arm</w:t>
      </w:r>
      <w:r w:rsidR="00A610A1" w:rsidRPr="00170870">
        <w:rPr>
          <w:spacing w:val="-3"/>
        </w:rPr>
        <w:t>'</w:t>
      </w:r>
      <w:r w:rsidRPr="00170870">
        <w:rPr>
          <w:spacing w:val="-3"/>
        </w:rPr>
        <w:t>s length sales price does not include all components of delivered value, any component of the delivered value that is not included in the sales price shall be determined with reference to the most applicable tariffed price of the gas corporation or electrical corporation in closest proximity to the taxpayer.</w:t>
      </w:r>
    </w:p>
    <w:p w14:paraId="24BFDA2F" w14:textId="4AC03958" w:rsidR="00131104" w:rsidRPr="00170870" w:rsidRDefault="00131104" w:rsidP="00A610A1">
      <w:pPr>
        <w:rPr>
          <w:spacing w:val="-3"/>
        </w:rPr>
      </w:pPr>
      <w:r w:rsidRPr="00170870">
        <w:rPr>
          <w:spacing w:val="-3"/>
        </w:rPr>
        <w:tab/>
        <w:t>(4)  The point of sale or use of the taxable energy shall normally be the location of the taxpayer</w:t>
      </w:r>
      <w:r w:rsidR="00A610A1" w:rsidRPr="00170870">
        <w:rPr>
          <w:spacing w:val="-3"/>
        </w:rPr>
        <w:t>'</w:t>
      </w:r>
      <w:r w:rsidRPr="00170870">
        <w:rPr>
          <w:spacing w:val="-3"/>
        </w:rPr>
        <w:t>s meter unless the taxpayer demonstrates that the use is not in a municipality imposing the municipal energy sales and use tax.</w:t>
      </w:r>
    </w:p>
    <w:p w14:paraId="6F221629" w14:textId="77777777" w:rsidR="00131104" w:rsidRPr="00170870" w:rsidRDefault="00131104" w:rsidP="00A610A1">
      <w:pPr>
        <w:rPr>
          <w:spacing w:val="-3"/>
        </w:rPr>
      </w:pPr>
      <w:r w:rsidRPr="00170870">
        <w:rPr>
          <w:spacing w:val="-3"/>
        </w:rPr>
        <w:tab/>
        <w:t>(5)  An energy supplier shall collect the municipal energy sales and use tax on all component parts of the delivered value of the taxable energy for which the energy supplier bills the user of the taxable energy.</w:t>
      </w:r>
    </w:p>
    <w:p w14:paraId="09B921FA" w14:textId="77777777" w:rsidR="00131104" w:rsidRPr="00170870" w:rsidRDefault="00131104" w:rsidP="00A610A1">
      <w:pPr>
        <w:rPr>
          <w:spacing w:val="-3"/>
        </w:rPr>
      </w:pPr>
      <w:r w:rsidRPr="00170870">
        <w:rPr>
          <w:spacing w:val="-3"/>
        </w:rPr>
        <w:tab/>
        <w:t>(6)  A user of taxable energy is liable for the municipal energy sales and use tax on any component of the delivered value of the taxable energy for which the energy supplier does not collect the municipal energy sales and use tax.</w:t>
      </w:r>
    </w:p>
    <w:p w14:paraId="1E5929B2" w14:textId="77777777" w:rsidR="00131104" w:rsidRPr="00170870" w:rsidRDefault="00131104" w:rsidP="00A610A1">
      <w:pPr>
        <w:rPr>
          <w:spacing w:val="-3"/>
        </w:rPr>
      </w:pPr>
      <w:r w:rsidRPr="00170870">
        <w:rPr>
          <w:spacing w:val="-3"/>
        </w:rPr>
        <w:tab/>
        <w:t>(7)  A user of taxable energy who is required to pay the municipal energy sales and use tax on any component of the delivered value of taxable energy shall remit that tax to the commission:</w:t>
      </w:r>
    </w:p>
    <w:p w14:paraId="5DA15C24" w14:textId="77777777" w:rsidR="00131104" w:rsidRPr="00170870" w:rsidRDefault="00131104" w:rsidP="00A610A1">
      <w:pPr>
        <w:rPr>
          <w:spacing w:val="-3"/>
        </w:rPr>
      </w:pPr>
      <w:r w:rsidRPr="00170870">
        <w:rPr>
          <w:spacing w:val="-3"/>
        </w:rPr>
        <w:tab/>
        <w:t>(a)  on forms provided by the commission, and</w:t>
      </w:r>
    </w:p>
    <w:p w14:paraId="1258C00D" w14:textId="77777777" w:rsidR="00131104" w:rsidRPr="00170870" w:rsidRDefault="00131104" w:rsidP="00A610A1">
      <w:pPr>
        <w:rPr>
          <w:spacing w:val="-3"/>
        </w:rPr>
      </w:pPr>
      <w:r w:rsidRPr="00170870">
        <w:rPr>
          <w:spacing w:val="-3"/>
        </w:rPr>
        <w:tab/>
        <w:t>(b)  at the time and in the manner sales and use tax is remitted to the commission.</w:t>
      </w:r>
    </w:p>
    <w:p w14:paraId="71CC6692" w14:textId="75883F62" w:rsidR="00131104" w:rsidRPr="00170870" w:rsidRDefault="00131104" w:rsidP="00A610A1">
      <w:pPr>
        <w:rPr>
          <w:spacing w:val="-3"/>
        </w:rPr>
      </w:pPr>
      <w:r w:rsidRPr="00170870">
        <w:rPr>
          <w:spacing w:val="-3"/>
        </w:rPr>
        <w:tab/>
        <w:t>(8)  A person that delivers taxable energy to the point of sale or use of the taxable energy shall provide the following information to the commission for each user for whom the person does not supply taxable energy, but provides only the transportation component of the taxable energy</w:t>
      </w:r>
      <w:r w:rsidR="00A610A1" w:rsidRPr="00170870">
        <w:rPr>
          <w:spacing w:val="-3"/>
        </w:rPr>
        <w:t>'</w:t>
      </w:r>
      <w:r w:rsidRPr="00170870">
        <w:rPr>
          <w:spacing w:val="-3"/>
        </w:rPr>
        <w:t>s delivered value:</w:t>
      </w:r>
    </w:p>
    <w:p w14:paraId="4987E38D" w14:textId="77777777" w:rsidR="00131104" w:rsidRPr="00170870" w:rsidRDefault="00131104" w:rsidP="00A610A1">
      <w:pPr>
        <w:rPr>
          <w:spacing w:val="-3"/>
        </w:rPr>
      </w:pPr>
      <w:r w:rsidRPr="00170870">
        <w:rPr>
          <w:spacing w:val="-3"/>
        </w:rPr>
        <w:tab/>
        <w:t>(a)  the name and address of the user of the taxable energy;</w:t>
      </w:r>
    </w:p>
    <w:p w14:paraId="7D318371" w14:textId="77777777" w:rsidR="00131104" w:rsidRPr="00170870" w:rsidRDefault="00131104" w:rsidP="00A610A1">
      <w:pPr>
        <w:rPr>
          <w:spacing w:val="-3"/>
        </w:rPr>
      </w:pPr>
      <w:r w:rsidRPr="00170870">
        <w:rPr>
          <w:spacing w:val="-3"/>
        </w:rPr>
        <w:tab/>
        <w:t>(b)  the volume of taxable energy delivered to the user; and</w:t>
      </w:r>
    </w:p>
    <w:p w14:paraId="6F8C837A" w14:textId="77777777" w:rsidR="00131104" w:rsidRPr="00170870" w:rsidRDefault="00131104" w:rsidP="00A610A1">
      <w:pPr>
        <w:rPr>
          <w:spacing w:val="-3"/>
        </w:rPr>
      </w:pPr>
      <w:r w:rsidRPr="00170870">
        <w:rPr>
          <w:spacing w:val="-3"/>
        </w:rPr>
        <w:tab/>
        <w:t>(c)  the entity from which the taxable energy was purchased.</w:t>
      </w:r>
    </w:p>
    <w:p w14:paraId="7C9CE237" w14:textId="77777777" w:rsidR="00131104" w:rsidRPr="00170870" w:rsidRDefault="00131104" w:rsidP="00A610A1">
      <w:pPr>
        <w:rPr>
          <w:spacing w:val="-3"/>
        </w:rPr>
      </w:pPr>
      <w:r w:rsidRPr="00170870">
        <w:rPr>
          <w:spacing w:val="-3"/>
        </w:rPr>
        <w:tab/>
        <w:t>(9)  The information required under Subsection (8) shall be provided to the commission:</w:t>
      </w:r>
    </w:p>
    <w:p w14:paraId="299F64C6" w14:textId="6CCB1BF2" w:rsidR="00131104" w:rsidRPr="00170870" w:rsidRDefault="00131104" w:rsidP="00A610A1">
      <w:pPr>
        <w:rPr>
          <w:spacing w:val="-3"/>
        </w:rPr>
      </w:pPr>
      <w:r w:rsidRPr="00170870">
        <w:rPr>
          <w:spacing w:val="-3"/>
        </w:rPr>
        <w:tab/>
        <w:t>(a)  for each user for whom, during the preceding calendar quarter, the person did not supply taxable energy, but provided only the transportation component of the taxable energy</w:t>
      </w:r>
      <w:r w:rsidR="00A610A1" w:rsidRPr="00170870">
        <w:rPr>
          <w:spacing w:val="-3"/>
        </w:rPr>
        <w:t>'</w:t>
      </w:r>
      <w:r w:rsidRPr="00170870">
        <w:rPr>
          <w:spacing w:val="-3"/>
        </w:rPr>
        <w:t>s delivered value; and</w:t>
      </w:r>
    </w:p>
    <w:p w14:paraId="62E9BF18" w14:textId="77777777" w:rsidR="00131104" w:rsidRPr="00170870" w:rsidRDefault="00131104" w:rsidP="00A610A1">
      <w:pPr>
        <w:rPr>
          <w:spacing w:val="-3"/>
        </w:rPr>
      </w:pPr>
      <w:r w:rsidRPr="00170870">
        <w:rPr>
          <w:spacing w:val="-3"/>
        </w:rPr>
        <w:tab/>
        <w:t>(b)(</w:t>
      </w:r>
      <w:proofErr w:type="spellStart"/>
      <w:r w:rsidRPr="00170870">
        <w:rPr>
          <w:spacing w:val="-3"/>
        </w:rPr>
        <w:t>i</w:t>
      </w:r>
      <w:proofErr w:type="spellEnd"/>
      <w:r w:rsidRPr="00170870">
        <w:rPr>
          <w:spacing w:val="-3"/>
        </w:rPr>
        <w:t>)  except as provided in Subsection (9)(b)(ii), at the time the person delivering the taxable energy files sales and use tax returns with the commission; or</w:t>
      </w:r>
    </w:p>
    <w:p w14:paraId="3C54DA47" w14:textId="0C86D88C" w:rsidR="00131104" w:rsidRPr="00170870" w:rsidRDefault="00131104" w:rsidP="00A610A1">
      <w:pPr>
        <w:rPr>
          <w:spacing w:val="-3"/>
        </w:rPr>
      </w:pPr>
      <w:r w:rsidRPr="00170870">
        <w:rPr>
          <w:spacing w:val="-3"/>
        </w:rPr>
        <w:tab/>
        <w:t>(ii)  if the person delivering the taxable energy files an annual information return under Subsection 10</w:t>
      </w:r>
      <w:r w:rsidR="00A610A1" w:rsidRPr="00170870">
        <w:rPr>
          <w:spacing w:val="-3"/>
        </w:rPr>
        <w:t>-</w:t>
      </w:r>
      <w:r w:rsidRPr="00170870">
        <w:rPr>
          <w:spacing w:val="-3"/>
        </w:rPr>
        <w:t>1</w:t>
      </w:r>
      <w:r w:rsidR="00A610A1" w:rsidRPr="00170870">
        <w:rPr>
          <w:spacing w:val="-3"/>
        </w:rPr>
        <w:t>-</w:t>
      </w:r>
      <w:r w:rsidRPr="00170870">
        <w:rPr>
          <w:spacing w:val="-3"/>
        </w:rPr>
        <w:t>307(5), at the time that annual information return is filed with the commission.</w:t>
      </w:r>
    </w:p>
    <w:p w14:paraId="1E46B87A" w14:textId="77777777" w:rsidR="00131104" w:rsidRPr="00170870" w:rsidRDefault="00131104" w:rsidP="00A610A1">
      <w:pPr>
        <w:rPr>
          <w:spacing w:val="-3"/>
        </w:rPr>
      </w:pPr>
    </w:p>
    <w:p w14:paraId="1A1FDC44" w14:textId="636D029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104.  County Option Sales Tax Distribution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1102.</w:t>
      </w:r>
    </w:p>
    <w:p w14:paraId="5351DC2B" w14:textId="4A9548AA" w:rsidR="00131104" w:rsidRPr="00170870" w:rsidRDefault="00131104" w:rsidP="00A610A1">
      <w:pPr>
        <w:rPr>
          <w:spacing w:val="-3"/>
        </w:rPr>
      </w:pPr>
      <w:r w:rsidRPr="00170870">
        <w:rPr>
          <w:spacing w:val="-3"/>
        </w:rPr>
        <w:tab/>
        <w:t>A.  The $75,000 minimum annual distribution required under Section 59</w:t>
      </w:r>
      <w:r w:rsidR="00A610A1" w:rsidRPr="00170870">
        <w:rPr>
          <w:spacing w:val="-3"/>
        </w:rPr>
        <w:t>-</w:t>
      </w:r>
      <w:r w:rsidRPr="00170870">
        <w:rPr>
          <w:spacing w:val="-3"/>
        </w:rPr>
        <w:t>12</w:t>
      </w:r>
      <w:r w:rsidR="00A610A1" w:rsidRPr="00170870">
        <w:rPr>
          <w:spacing w:val="-3"/>
        </w:rPr>
        <w:t>-</w:t>
      </w:r>
      <w:r w:rsidRPr="00170870">
        <w:rPr>
          <w:spacing w:val="-3"/>
        </w:rPr>
        <w:t>1102 shall be based on sales tax amounts collected by the counties from January 1 through December 31.</w:t>
      </w:r>
    </w:p>
    <w:p w14:paraId="067831B2" w14:textId="77777777" w:rsidR="00131104" w:rsidRPr="00170870" w:rsidRDefault="00131104" w:rsidP="00A610A1">
      <w:pPr>
        <w:rPr>
          <w:spacing w:val="-3"/>
        </w:rPr>
      </w:pPr>
      <w:r w:rsidRPr="00170870">
        <w:rPr>
          <w:spacing w:val="-3"/>
        </w:rPr>
        <w:tab/>
        <w:t>B.  Any adjustments made to ensure the required minimum distribution shall be reflected in the February distribution immediately following the end of the calendar year.</w:t>
      </w:r>
    </w:p>
    <w:p w14:paraId="4C17257F" w14:textId="77777777" w:rsidR="00131104" w:rsidRPr="00170870" w:rsidRDefault="00131104" w:rsidP="00A610A1">
      <w:pPr>
        <w:rPr>
          <w:spacing w:val="-3"/>
        </w:rPr>
      </w:pPr>
    </w:p>
    <w:p w14:paraId="2F065CF1" w14:textId="2B2501D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108.  User Fee Defined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2228614B" w14:textId="61B23C14" w:rsidR="00131104" w:rsidRPr="00170870" w:rsidRDefault="00131104" w:rsidP="00A610A1">
      <w:pPr>
        <w:rPr>
          <w:spacing w:val="-3"/>
        </w:rPr>
      </w:pPr>
      <w:r w:rsidRPr="00170870">
        <w:rPr>
          <w:spacing w:val="-3"/>
        </w:rPr>
        <w:tab/>
        <w:t>A.  For purposes of administering the sales or use tax on admission or user fees provided for in Section 59</w:t>
      </w:r>
      <w:r w:rsidR="00A610A1" w:rsidRPr="00170870">
        <w:rPr>
          <w:spacing w:val="-3"/>
        </w:rPr>
        <w:t>-</w:t>
      </w:r>
      <w:r w:rsidRPr="00170870">
        <w:rPr>
          <w:spacing w:val="-3"/>
        </w:rPr>
        <w:t>12</w:t>
      </w:r>
      <w:r w:rsidR="00A610A1" w:rsidRPr="00170870">
        <w:rPr>
          <w:spacing w:val="-3"/>
        </w:rPr>
        <w:t>-</w:t>
      </w:r>
      <w:r w:rsidRPr="00170870">
        <w:rPr>
          <w:spacing w:val="-3"/>
        </w:rPr>
        <w:t xml:space="preserve">103, </w:t>
      </w:r>
      <w:r w:rsidR="00A610A1" w:rsidRPr="00170870">
        <w:rPr>
          <w:spacing w:val="-3"/>
        </w:rPr>
        <w:t>"</w:t>
      </w:r>
      <w:r w:rsidRPr="00170870">
        <w:rPr>
          <w:spacing w:val="-3"/>
        </w:rPr>
        <w:t>user fees</w:t>
      </w:r>
      <w:r w:rsidR="00A610A1" w:rsidRPr="00170870">
        <w:rPr>
          <w:spacing w:val="-3"/>
        </w:rPr>
        <w:t>"</w:t>
      </w:r>
      <w:r w:rsidRPr="00170870">
        <w:rPr>
          <w:spacing w:val="-3"/>
        </w:rPr>
        <w:t xml:space="preserve"> includes charges imposed on an individual for access to the following, if that access occurs at any location other than the individual</w:t>
      </w:r>
      <w:r w:rsidR="00A610A1" w:rsidRPr="00170870">
        <w:rPr>
          <w:spacing w:val="-3"/>
        </w:rPr>
        <w:t>'</w:t>
      </w:r>
      <w:r w:rsidRPr="00170870">
        <w:rPr>
          <w:spacing w:val="-3"/>
        </w:rPr>
        <w:t>s residence:</w:t>
      </w:r>
    </w:p>
    <w:p w14:paraId="022948A0" w14:textId="77777777" w:rsidR="00131104" w:rsidRPr="00170870" w:rsidRDefault="00131104" w:rsidP="00A610A1">
      <w:pPr>
        <w:rPr>
          <w:spacing w:val="-3"/>
        </w:rPr>
      </w:pPr>
      <w:r w:rsidRPr="00170870">
        <w:rPr>
          <w:spacing w:val="-3"/>
        </w:rPr>
        <w:tab/>
        <w:t>1.  video or video game;</w:t>
      </w:r>
    </w:p>
    <w:p w14:paraId="04D3D574" w14:textId="77777777" w:rsidR="00131104" w:rsidRPr="00170870" w:rsidRDefault="00131104" w:rsidP="00A610A1">
      <w:pPr>
        <w:rPr>
          <w:spacing w:val="-3"/>
        </w:rPr>
      </w:pPr>
      <w:r w:rsidRPr="00170870">
        <w:rPr>
          <w:spacing w:val="-3"/>
        </w:rPr>
        <w:tab/>
        <w:t>2.  television program; or</w:t>
      </w:r>
    </w:p>
    <w:p w14:paraId="4DB086E1" w14:textId="77777777" w:rsidR="00131104" w:rsidRPr="00170870" w:rsidRDefault="00131104" w:rsidP="00A610A1">
      <w:pPr>
        <w:rPr>
          <w:spacing w:val="-3"/>
        </w:rPr>
      </w:pPr>
      <w:r w:rsidRPr="00170870">
        <w:rPr>
          <w:spacing w:val="-3"/>
        </w:rPr>
        <w:tab/>
        <w:t>3.  cable or satellite broadcast.</w:t>
      </w:r>
    </w:p>
    <w:p w14:paraId="08333801" w14:textId="77777777" w:rsidR="00131104" w:rsidRPr="00170870" w:rsidRDefault="00131104" w:rsidP="00A610A1">
      <w:pPr>
        <w:rPr>
          <w:spacing w:val="-3"/>
        </w:rPr>
      </w:pPr>
      <w:r w:rsidRPr="00170870">
        <w:rPr>
          <w:spacing w:val="-3"/>
        </w:rPr>
        <w:tab/>
        <w:t>B.  The provisions of this rule are effective for transactions occurring on or after October 1, 1999.</w:t>
      </w:r>
    </w:p>
    <w:p w14:paraId="2FF8337D" w14:textId="77777777" w:rsidR="00131104" w:rsidRPr="00170870" w:rsidRDefault="00131104" w:rsidP="00A610A1">
      <w:pPr>
        <w:rPr>
          <w:spacing w:val="-3"/>
        </w:rPr>
      </w:pPr>
    </w:p>
    <w:p w14:paraId="5FDC13EE" w14:textId="62E40DB5"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109.  Sales Tax Nature of Veterinarians</w:t>
      </w:r>
      <w:r w:rsidR="00A610A1" w:rsidRPr="00170870">
        <w:rPr>
          <w:b/>
          <w:bCs/>
          <w:spacing w:val="-3"/>
        </w:rPr>
        <w:t>'</w:t>
      </w:r>
      <w:r w:rsidRPr="00170870">
        <w:rPr>
          <w:b/>
          <w:bCs/>
          <w:spacing w:val="-3"/>
        </w:rPr>
        <w:t xml:space="preserve"> Purchases and Sales Pursuant to Utah Code Ann. Sections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 and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18F58348" w14:textId="77777777" w:rsidR="00131104" w:rsidRPr="00170870" w:rsidRDefault="00131104" w:rsidP="00A610A1">
      <w:pPr>
        <w:rPr>
          <w:spacing w:val="-3"/>
        </w:rPr>
      </w:pPr>
      <w:r w:rsidRPr="00170870">
        <w:rPr>
          <w:spacing w:val="-3"/>
        </w:rPr>
        <w:tab/>
        <w:t>(1)(a)  Purchases of tangible personal property by a veterinarian are exempt from sales and use tax if the property will be resold by the veterinarian.</w:t>
      </w:r>
    </w:p>
    <w:p w14:paraId="1DBA1143" w14:textId="77777777" w:rsidR="00131104" w:rsidRPr="00170870" w:rsidRDefault="00131104" w:rsidP="00A610A1">
      <w:pPr>
        <w:rPr>
          <w:spacing w:val="-3"/>
        </w:rPr>
      </w:pPr>
      <w:r w:rsidRPr="00170870">
        <w:rPr>
          <w:spacing w:val="-3"/>
        </w:rPr>
        <w:tab/>
        <w:t>(b)  Except as provided in Subsection (5), a veterinarian must collect sales tax on tangible personal property that the veterinarian resells.</w:t>
      </w:r>
    </w:p>
    <w:p w14:paraId="06350259" w14:textId="1F96444D" w:rsidR="00131104" w:rsidRPr="00170870" w:rsidRDefault="00131104" w:rsidP="00A610A1">
      <w:pPr>
        <w:rPr>
          <w:spacing w:val="-3"/>
        </w:rPr>
      </w:pPr>
      <w:r w:rsidRPr="00170870">
        <w:rPr>
          <w:spacing w:val="-3"/>
        </w:rPr>
        <w:tab/>
        <w:t>(2)  Purchases of tangible personal property by a veterinarian are subject to sales and use tax if the property will be used or consumed in the veterinarian</w:t>
      </w:r>
      <w:r w:rsidR="00A610A1" w:rsidRPr="00170870">
        <w:rPr>
          <w:spacing w:val="-3"/>
        </w:rPr>
        <w:t>'</w:t>
      </w:r>
      <w:r w:rsidRPr="00170870">
        <w:rPr>
          <w:spacing w:val="-3"/>
        </w:rPr>
        <w:t>s practice.</w:t>
      </w:r>
    </w:p>
    <w:p w14:paraId="3AA7BCFD" w14:textId="15AF5A47" w:rsidR="00131104" w:rsidRPr="00170870" w:rsidRDefault="00131104" w:rsidP="00A610A1">
      <w:pPr>
        <w:rPr>
          <w:spacing w:val="-3"/>
        </w:rPr>
      </w:pPr>
      <w:r w:rsidRPr="00170870">
        <w:rPr>
          <w:spacing w:val="-3"/>
        </w:rPr>
        <w:lastRenderedPageBreak/>
        <w:tab/>
        <w:t>(3)  The determination of whether a veterinarian</w:t>
      </w:r>
      <w:r w:rsidR="00A610A1" w:rsidRPr="00170870">
        <w:rPr>
          <w:spacing w:val="-3"/>
        </w:rPr>
        <w:t>'</w:t>
      </w:r>
      <w:r w:rsidRPr="00170870">
        <w:rPr>
          <w:spacing w:val="-3"/>
        </w:rPr>
        <w:t>s purchase of food, medicine, or vitamins is a sale for resale or a purchase that will be used or consumed in the veterinarian</w:t>
      </w:r>
      <w:r w:rsidR="00A610A1" w:rsidRPr="00170870">
        <w:rPr>
          <w:spacing w:val="-3"/>
        </w:rPr>
        <w:t>'</w:t>
      </w:r>
      <w:r w:rsidRPr="00170870">
        <w:rPr>
          <w:spacing w:val="-3"/>
        </w:rPr>
        <w:t>s practice shall be made by the veterinarian.</w:t>
      </w:r>
    </w:p>
    <w:p w14:paraId="500A19A4" w14:textId="77777777" w:rsidR="00131104" w:rsidRPr="00170870" w:rsidRDefault="00131104" w:rsidP="00A610A1">
      <w:pPr>
        <w:rPr>
          <w:spacing w:val="-3"/>
        </w:rPr>
      </w:pPr>
      <w:r w:rsidRPr="00170870">
        <w:rPr>
          <w:spacing w:val="-3"/>
        </w:rPr>
        <w:tab/>
        <w:t>(a)  For food, medicine, or vitamins that the veterinarian will resell, the veterinarian shall comply with Subsection (1).</w:t>
      </w:r>
    </w:p>
    <w:p w14:paraId="2E86795A" w14:textId="0DF152D8" w:rsidR="00131104" w:rsidRPr="00170870" w:rsidRDefault="00131104" w:rsidP="00A610A1">
      <w:pPr>
        <w:rPr>
          <w:spacing w:val="-3"/>
        </w:rPr>
      </w:pPr>
      <w:r w:rsidRPr="00170870">
        <w:rPr>
          <w:spacing w:val="-3"/>
        </w:rPr>
        <w:tab/>
        <w:t>(b)  For food, medicine, or vitamins that the veterinarian will use or consume in the veterinarian</w:t>
      </w:r>
      <w:r w:rsidR="00A610A1" w:rsidRPr="00170870">
        <w:rPr>
          <w:spacing w:val="-3"/>
        </w:rPr>
        <w:t>'</w:t>
      </w:r>
      <w:r w:rsidRPr="00170870">
        <w:rPr>
          <w:spacing w:val="-3"/>
        </w:rPr>
        <w:t>s practice, the veterinarian shall comply with Subsection (2).</w:t>
      </w:r>
    </w:p>
    <w:p w14:paraId="77EA4430" w14:textId="77777777" w:rsidR="00131104" w:rsidRPr="00170870" w:rsidRDefault="00131104" w:rsidP="00A610A1">
      <w:pPr>
        <w:rPr>
          <w:spacing w:val="-3"/>
        </w:rPr>
      </w:pPr>
      <w:r w:rsidRPr="00170870">
        <w:rPr>
          <w:spacing w:val="-3"/>
        </w:rPr>
        <w:tab/>
        <w:t>(4) A veterinarian is not required to collect sales and use tax on:</w:t>
      </w:r>
    </w:p>
    <w:p w14:paraId="7146E51D" w14:textId="77777777" w:rsidR="00131104" w:rsidRPr="00170870" w:rsidRDefault="00131104" w:rsidP="00A610A1">
      <w:pPr>
        <w:rPr>
          <w:spacing w:val="-3"/>
        </w:rPr>
      </w:pPr>
      <w:r w:rsidRPr="00170870">
        <w:rPr>
          <w:spacing w:val="-3"/>
        </w:rPr>
        <w:tab/>
        <w:t>(a)  medical services;</w:t>
      </w:r>
    </w:p>
    <w:p w14:paraId="47D07728" w14:textId="77777777" w:rsidR="00131104" w:rsidRPr="00170870" w:rsidRDefault="00131104" w:rsidP="00A610A1">
      <w:pPr>
        <w:rPr>
          <w:spacing w:val="-3"/>
        </w:rPr>
      </w:pPr>
      <w:r w:rsidRPr="00170870">
        <w:rPr>
          <w:spacing w:val="-3"/>
        </w:rPr>
        <w:tab/>
        <w:t>(b)  boarding services; or</w:t>
      </w:r>
    </w:p>
    <w:p w14:paraId="2378097B" w14:textId="77777777" w:rsidR="00131104" w:rsidRPr="00170870" w:rsidRDefault="00131104" w:rsidP="00A610A1">
      <w:pPr>
        <w:rPr>
          <w:spacing w:val="-3"/>
        </w:rPr>
      </w:pPr>
      <w:r w:rsidRPr="00170870">
        <w:rPr>
          <w:spacing w:val="-3"/>
        </w:rPr>
        <w:tab/>
        <w:t>(c)  grooming services required in connection with a medical procedure.</w:t>
      </w:r>
    </w:p>
    <w:p w14:paraId="4F108641" w14:textId="77777777" w:rsidR="00131104" w:rsidRPr="00170870" w:rsidRDefault="00131104" w:rsidP="00A610A1">
      <w:pPr>
        <w:rPr>
          <w:spacing w:val="-3"/>
        </w:rPr>
      </w:pPr>
      <w:r w:rsidRPr="00170870">
        <w:rPr>
          <w:spacing w:val="-3"/>
        </w:rPr>
        <w:tab/>
        <w:t>(5)  Sales of tangible personal property by a veterinarian are exempt from sales and use tax if:</w:t>
      </w:r>
    </w:p>
    <w:p w14:paraId="47FB4BE5" w14:textId="32217A3B" w:rsidR="00131104" w:rsidRPr="00170870" w:rsidRDefault="00131104" w:rsidP="00A610A1">
      <w:pPr>
        <w:rPr>
          <w:spacing w:val="-3"/>
        </w:rPr>
      </w:pPr>
      <w:r w:rsidRPr="00170870">
        <w:rPr>
          <w:spacing w:val="-3"/>
        </w:rPr>
        <w:tab/>
        <w:t>(a)  the sales are exempt from sales and use tax under Section 59</w:t>
      </w:r>
      <w:r w:rsidR="00A610A1" w:rsidRPr="00170870">
        <w:rPr>
          <w:spacing w:val="-3"/>
        </w:rPr>
        <w:t>-</w:t>
      </w:r>
      <w:r w:rsidRPr="00170870">
        <w:rPr>
          <w:spacing w:val="-3"/>
        </w:rPr>
        <w:t>12</w:t>
      </w:r>
      <w:r w:rsidR="00A610A1" w:rsidRPr="00170870">
        <w:rPr>
          <w:spacing w:val="-3"/>
        </w:rPr>
        <w:t>-</w:t>
      </w:r>
      <w:r w:rsidRPr="00170870">
        <w:rPr>
          <w:spacing w:val="-3"/>
        </w:rPr>
        <w:t>104; and</w:t>
      </w:r>
    </w:p>
    <w:p w14:paraId="0E9B79B2" w14:textId="5BCBDD1C" w:rsidR="00131104" w:rsidRPr="00170870" w:rsidRDefault="00131104" w:rsidP="00A610A1">
      <w:pPr>
        <w:rPr>
          <w:spacing w:val="-3"/>
        </w:rPr>
      </w:pPr>
      <w:r w:rsidRPr="00170870">
        <w:rPr>
          <w:spacing w:val="-3"/>
        </w:rPr>
        <w:tab/>
        <w:t>(b)  the veterinarian obtains from the purchaser a certificate as set forth in rule R865</w:t>
      </w:r>
      <w:r w:rsidR="00A610A1" w:rsidRPr="00170870">
        <w:rPr>
          <w:spacing w:val="-3"/>
        </w:rPr>
        <w:t>-</w:t>
      </w:r>
      <w:r w:rsidRPr="00170870">
        <w:rPr>
          <w:spacing w:val="-3"/>
        </w:rPr>
        <w:t>19S</w:t>
      </w:r>
      <w:r w:rsidR="00A610A1" w:rsidRPr="00170870">
        <w:rPr>
          <w:spacing w:val="-3"/>
        </w:rPr>
        <w:t>-</w:t>
      </w:r>
      <w:r w:rsidRPr="00170870">
        <w:rPr>
          <w:spacing w:val="-3"/>
        </w:rPr>
        <w:t>23.</w:t>
      </w:r>
    </w:p>
    <w:p w14:paraId="7D984B8C" w14:textId="77777777" w:rsidR="00131104" w:rsidRPr="00170870" w:rsidRDefault="00131104" w:rsidP="00A610A1">
      <w:pPr>
        <w:rPr>
          <w:spacing w:val="-3"/>
        </w:rPr>
      </w:pPr>
    </w:p>
    <w:p w14:paraId="5697284D" w14:textId="67ADDD5A"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110.  Advertisers</w:t>
      </w:r>
      <w:r w:rsidR="00A610A1" w:rsidRPr="00170870">
        <w:rPr>
          <w:b/>
          <w:bCs/>
          <w:spacing w:val="-3"/>
        </w:rPr>
        <w:t>'</w:t>
      </w:r>
      <w:r w:rsidRPr="00170870">
        <w:rPr>
          <w:b/>
          <w:bCs/>
          <w:spacing w:val="-3"/>
        </w:rPr>
        <w:t xml:space="preserve"> Purchases and Sales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7FF20848" w14:textId="13AF4089" w:rsidR="00131104" w:rsidRPr="00170870" w:rsidRDefault="00131104" w:rsidP="00A610A1">
      <w:pPr>
        <w:rPr>
          <w:spacing w:val="-3"/>
        </w:rPr>
      </w:pPr>
      <w:r w:rsidRPr="00170870">
        <w:rPr>
          <w:spacing w:val="-3"/>
        </w:rPr>
        <w:tab/>
        <w:t xml:space="preserve">A.  </w:t>
      </w:r>
      <w:r w:rsidR="00A610A1" w:rsidRPr="00170870">
        <w:rPr>
          <w:spacing w:val="-3"/>
        </w:rPr>
        <w:t>"</w:t>
      </w:r>
      <w:r w:rsidRPr="00170870">
        <w:rPr>
          <w:spacing w:val="-3"/>
        </w:rPr>
        <w:t>Advertiser</w:t>
      </w:r>
      <w:r w:rsidR="00A610A1" w:rsidRPr="00170870">
        <w:rPr>
          <w:spacing w:val="-3"/>
        </w:rPr>
        <w:t>"</w:t>
      </w:r>
      <w:r w:rsidRPr="00170870">
        <w:rPr>
          <w:spacing w:val="-3"/>
        </w:rPr>
        <w:t xml:space="preserve"> means a person that places advertisements in a publication, broadcast, or electronic medium, regardless of the name by which that person is designated.</w:t>
      </w:r>
    </w:p>
    <w:p w14:paraId="0334AB18" w14:textId="77777777" w:rsidR="00131104" w:rsidRPr="00170870" w:rsidRDefault="00131104" w:rsidP="00A610A1">
      <w:pPr>
        <w:rPr>
          <w:spacing w:val="-3"/>
        </w:rPr>
      </w:pPr>
      <w:r w:rsidRPr="00170870">
        <w:rPr>
          <w:spacing w:val="-3"/>
        </w:rPr>
        <w:tab/>
        <w:t>1.  A person is an advertiser only with respect to items actually placed in a publication, broadcast, or electronic medium.</w:t>
      </w:r>
    </w:p>
    <w:p w14:paraId="169471CB" w14:textId="77777777" w:rsidR="00131104" w:rsidRPr="00170870" w:rsidRDefault="00131104" w:rsidP="00A610A1">
      <w:pPr>
        <w:rPr>
          <w:spacing w:val="-3"/>
        </w:rPr>
      </w:pPr>
      <w:r w:rsidRPr="00170870">
        <w:rPr>
          <w:spacing w:val="-3"/>
        </w:rPr>
        <w:tab/>
        <w:t>B.  All purchases of tangible personal property by an advertiser are subject to sales and use tax as property used or consumed by the advertiser.</w:t>
      </w:r>
    </w:p>
    <w:p w14:paraId="57DE2375" w14:textId="19956B16" w:rsidR="00131104" w:rsidRPr="00170870" w:rsidRDefault="00131104" w:rsidP="00A610A1">
      <w:pPr>
        <w:rPr>
          <w:spacing w:val="-3"/>
        </w:rPr>
      </w:pPr>
      <w:r w:rsidRPr="00170870">
        <w:rPr>
          <w:spacing w:val="-3"/>
        </w:rPr>
        <w:tab/>
        <w:t>C.  The tax treatment of an advertiser</w:t>
      </w:r>
      <w:r w:rsidR="00A610A1" w:rsidRPr="00170870">
        <w:rPr>
          <w:spacing w:val="-3"/>
        </w:rPr>
        <w:t>'</w:t>
      </w:r>
      <w:r w:rsidRPr="00170870">
        <w:rPr>
          <w:spacing w:val="-3"/>
        </w:rPr>
        <w:t>s purchase of graphic design services shall be determined in accordance with rule R865</w:t>
      </w:r>
      <w:r w:rsidR="00A610A1" w:rsidRPr="00170870">
        <w:rPr>
          <w:spacing w:val="-3"/>
        </w:rPr>
        <w:t>-</w:t>
      </w:r>
      <w:r w:rsidRPr="00170870">
        <w:rPr>
          <w:spacing w:val="-3"/>
        </w:rPr>
        <w:t>19S</w:t>
      </w:r>
      <w:r w:rsidR="00A610A1" w:rsidRPr="00170870">
        <w:rPr>
          <w:spacing w:val="-3"/>
        </w:rPr>
        <w:t>-</w:t>
      </w:r>
      <w:r w:rsidRPr="00170870">
        <w:rPr>
          <w:spacing w:val="-3"/>
        </w:rPr>
        <w:t>111.</w:t>
      </w:r>
    </w:p>
    <w:p w14:paraId="00031E84" w14:textId="38B1BB73" w:rsidR="00131104" w:rsidRPr="00170870" w:rsidRDefault="00131104" w:rsidP="00A610A1">
      <w:pPr>
        <w:rPr>
          <w:spacing w:val="-3"/>
        </w:rPr>
      </w:pPr>
      <w:r w:rsidRPr="00170870">
        <w:rPr>
          <w:spacing w:val="-3"/>
        </w:rPr>
        <w:tab/>
        <w:t>D.  An advertiser</w:t>
      </w:r>
      <w:r w:rsidR="00A610A1" w:rsidRPr="00170870">
        <w:rPr>
          <w:spacing w:val="-3"/>
        </w:rPr>
        <w:t>'</w:t>
      </w:r>
      <w:r w:rsidRPr="00170870">
        <w:rPr>
          <w:spacing w:val="-3"/>
        </w:rPr>
        <w:t>s charges for placement of advertisements are not subject to sales and use tax.</w:t>
      </w:r>
    </w:p>
    <w:p w14:paraId="12B66DB8" w14:textId="77777777" w:rsidR="00131104" w:rsidRPr="00170870" w:rsidRDefault="00131104" w:rsidP="00A610A1">
      <w:pPr>
        <w:rPr>
          <w:spacing w:val="-3"/>
        </w:rPr>
      </w:pPr>
    </w:p>
    <w:p w14:paraId="7B9BF56C" w14:textId="67A31912"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111.  Graphic Design Services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29232623" w14:textId="77777777" w:rsidR="00131104" w:rsidRPr="00170870" w:rsidRDefault="00131104" w:rsidP="00A610A1">
      <w:pPr>
        <w:rPr>
          <w:spacing w:val="-3"/>
        </w:rPr>
      </w:pPr>
      <w:r w:rsidRPr="00170870">
        <w:rPr>
          <w:spacing w:val="-3"/>
        </w:rPr>
        <w:tab/>
        <w:t>(1)  Graphic design services are not subject to sales and use tax:</w:t>
      </w:r>
    </w:p>
    <w:p w14:paraId="447ACC2E" w14:textId="77777777" w:rsidR="00131104" w:rsidRPr="00170870" w:rsidRDefault="00131104" w:rsidP="00A610A1">
      <w:pPr>
        <w:rPr>
          <w:spacing w:val="-3"/>
        </w:rPr>
      </w:pPr>
      <w:r w:rsidRPr="00170870">
        <w:rPr>
          <w:spacing w:val="-3"/>
        </w:rPr>
        <w:tab/>
        <w:t>(a)  if the graphic design is the object of the transaction; and</w:t>
      </w:r>
    </w:p>
    <w:p w14:paraId="35F7D4C8" w14:textId="77777777" w:rsidR="00131104" w:rsidRPr="00170870" w:rsidRDefault="00131104" w:rsidP="00A610A1">
      <w:pPr>
        <w:rPr>
          <w:spacing w:val="-3"/>
        </w:rPr>
      </w:pPr>
      <w:r w:rsidRPr="00170870">
        <w:rPr>
          <w:spacing w:val="-3"/>
        </w:rPr>
        <w:tab/>
        <w:t>(b)  even though a representation of the design is incorporated into a sample or template that is itself tangible personal property.</w:t>
      </w:r>
    </w:p>
    <w:p w14:paraId="7FAACED9" w14:textId="77777777" w:rsidR="00131104" w:rsidRPr="00170870" w:rsidRDefault="00131104" w:rsidP="00A610A1">
      <w:pPr>
        <w:rPr>
          <w:spacing w:val="-3"/>
        </w:rPr>
      </w:pPr>
      <w:r w:rsidRPr="00170870">
        <w:rPr>
          <w:spacing w:val="-3"/>
        </w:rPr>
        <w:tab/>
        <w:t>(2)  Except as provided in Subsection (3), if a vendor provides both graphic design services and tangible personal property that incorporates the graphic design:</w:t>
      </w:r>
    </w:p>
    <w:p w14:paraId="56CE6500" w14:textId="77777777" w:rsidR="00131104" w:rsidRPr="00170870" w:rsidRDefault="00131104" w:rsidP="00A610A1">
      <w:pPr>
        <w:rPr>
          <w:spacing w:val="-3"/>
        </w:rPr>
      </w:pPr>
      <w:r w:rsidRPr="00170870">
        <w:rPr>
          <w:spacing w:val="-3"/>
        </w:rPr>
        <w:tab/>
        <w:t>(a)  there is a rebuttable presumption that the tangible personal property is the object of the transaction; and</w:t>
      </w:r>
    </w:p>
    <w:p w14:paraId="470588BE" w14:textId="77777777" w:rsidR="00131104" w:rsidRPr="00170870" w:rsidRDefault="00131104" w:rsidP="00A610A1">
      <w:pPr>
        <w:rPr>
          <w:spacing w:val="-3"/>
        </w:rPr>
      </w:pPr>
      <w:r w:rsidRPr="00170870">
        <w:rPr>
          <w:spacing w:val="-3"/>
        </w:rPr>
        <w:tab/>
        <w:t>(b)  the vendor must collect sales and use tax on the graphic design services and the tangible personal property.</w:t>
      </w:r>
    </w:p>
    <w:p w14:paraId="3A5BAF66" w14:textId="77777777" w:rsidR="00131104" w:rsidRPr="00170870" w:rsidRDefault="00131104" w:rsidP="00A610A1">
      <w:pPr>
        <w:rPr>
          <w:spacing w:val="-3"/>
        </w:rPr>
      </w:pPr>
      <w:r w:rsidRPr="00170870">
        <w:rPr>
          <w:spacing w:val="-3"/>
        </w:rPr>
        <w:tab/>
        <w:t>(3)  A vendor that provides both graphic design services and tangible personal property that incorporates the graphic design is not required to collect sales tax on the graphic design services if the vendor subcontracts the production of the tangible personal property to an independent third party.</w:t>
      </w:r>
    </w:p>
    <w:p w14:paraId="6A64B5BE" w14:textId="77777777" w:rsidR="00131104" w:rsidRPr="00170870" w:rsidRDefault="00131104" w:rsidP="00A610A1">
      <w:pPr>
        <w:rPr>
          <w:spacing w:val="-3"/>
        </w:rPr>
      </w:pPr>
    </w:p>
    <w:p w14:paraId="349D241F" w14:textId="7C77C309"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113.  Sales Tax Obligations of Aircraft and Boat Tour Operators, and Other Sellers Providing Similar Services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103.</w:t>
      </w:r>
    </w:p>
    <w:p w14:paraId="0B7F9AE6" w14:textId="68ADBF76"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Federal airway</w:t>
      </w:r>
      <w:r w:rsidR="00A610A1" w:rsidRPr="00170870">
        <w:rPr>
          <w:spacing w:val="-3"/>
        </w:rPr>
        <w:t>"</w:t>
      </w:r>
      <w:r w:rsidRPr="00170870">
        <w:rPr>
          <w:spacing w:val="-3"/>
        </w:rPr>
        <w:t xml:space="preserve"> shall be identical to the definition of Class E airspace in 14 C.F.R. 71.71 (2006), which is incorporated by reference.</w:t>
      </w:r>
    </w:p>
    <w:p w14:paraId="396610AB" w14:textId="77777777" w:rsidR="00131104" w:rsidRPr="00170870" w:rsidRDefault="00131104" w:rsidP="00A610A1">
      <w:pPr>
        <w:rPr>
          <w:spacing w:val="-3"/>
        </w:rPr>
      </w:pPr>
      <w:r w:rsidRPr="00170870">
        <w:rPr>
          <w:spacing w:val="-3"/>
        </w:rPr>
        <w:tab/>
        <w:t>(2)  Amounts paid or charged for helicopter, airplane, or other aircraft tours that enter into airspace designated by the Federal Aviation Administration as a federal airway during the tour are exempt from the sales and use tax.</w:t>
      </w:r>
    </w:p>
    <w:p w14:paraId="1B9A42EB" w14:textId="77777777" w:rsidR="00131104" w:rsidRPr="00170870" w:rsidRDefault="00131104" w:rsidP="00A610A1">
      <w:pPr>
        <w:rPr>
          <w:spacing w:val="-3"/>
        </w:rPr>
      </w:pPr>
      <w:r w:rsidRPr="00170870">
        <w:rPr>
          <w:spacing w:val="-3"/>
        </w:rPr>
        <w:tab/>
        <w:t>(a)  The exemption described in Subsection (2) does not apply if the only time the aircraft enters a federal airway is prior to the commencement of the tour or after the tour ends.</w:t>
      </w:r>
    </w:p>
    <w:p w14:paraId="08060033" w14:textId="77777777" w:rsidR="00131104" w:rsidRPr="00170870" w:rsidRDefault="00131104" w:rsidP="00A610A1">
      <w:pPr>
        <w:rPr>
          <w:spacing w:val="-3"/>
        </w:rPr>
      </w:pPr>
      <w:r w:rsidRPr="00170870">
        <w:rPr>
          <w:spacing w:val="-3"/>
        </w:rPr>
        <w:tab/>
        <w:t>(b)  A tour is deemed to occur from the time a paying customer is picked up to the time the paying customer is dropped off at the final destination point.</w:t>
      </w:r>
    </w:p>
    <w:p w14:paraId="69425B4C" w14:textId="77777777" w:rsidR="00131104" w:rsidRPr="00170870" w:rsidRDefault="00131104" w:rsidP="00A610A1">
      <w:pPr>
        <w:rPr>
          <w:spacing w:val="-3"/>
        </w:rPr>
      </w:pPr>
      <w:r w:rsidRPr="00170870">
        <w:rPr>
          <w:spacing w:val="-3"/>
        </w:rPr>
        <w:tab/>
        <w:t>(3)  Amounts paid or charged for boat tours, scenic cruises, or other similar activities on the waters of the state are exempt from sales and use tax if the waters on which the tour, cruise, or other similar activity operates are used, by themselves or in connection with other waters, as highways for interstate commerce.</w:t>
      </w:r>
    </w:p>
    <w:p w14:paraId="31B56A59" w14:textId="77777777" w:rsidR="00131104" w:rsidRPr="00170870" w:rsidRDefault="00131104" w:rsidP="00A610A1">
      <w:pPr>
        <w:rPr>
          <w:spacing w:val="-3"/>
        </w:rPr>
      </w:pPr>
    </w:p>
    <w:p w14:paraId="17BD95DA" w14:textId="66814D42"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114.  Items that Constitute Clothing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5F2A848A" w14:textId="27F06636" w:rsidR="00131104" w:rsidRPr="00170870" w:rsidRDefault="00131104" w:rsidP="00A610A1">
      <w:pPr>
        <w:rPr>
          <w:spacing w:val="-3"/>
        </w:rPr>
      </w:pPr>
      <w:r w:rsidRPr="00170870">
        <w:rPr>
          <w:spacing w:val="-3"/>
        </w:rPr>
        <w:tab/>
        <w:t xml:space="preserve">A.  </w:t>
      </w:r>
      <w:r w:rsidR="00A610A1" w:rsidRPr="00170870">
        <w:rPr>
          <w:spacing w:val="-3"/>
        </w:rPr>
        <w:t>"</w:t>
      </w:r>
      <w:r w:rsidRPr="00170870">
        <w:rPr>
          <w:spacing w:val="-3"/>
        </w:rPr>
        <w:t>Clothing</w:t>
      </w:r>
      <w:r w:rsidR="00A610A1" w:rsidRPr="00170870">
        <w:rPr>
          <w:spacing w:val="-3"/>
        </w:rPr>
        <w:t>"</w:t>
      </w:r>
      <w:r w:rsidRPr="00170870">
        <w:rPr>
          <w:spacing w:val="-3"/>
        </w:rPr>
        <w:t xml:space="preserve"> includes:</w:t>
      </w:r>
    </w:p>
    <w:p w14:paraId="7D2B92BF" w14:textId="77777777" w:rsidR="00131104" w:rsidRPr="00170870" w:rsidRDefault="00131104" w:rsidP="00A610A1">
      <w:pPr>
        <w:rPr>
          <w:spacing w:val="-3"/>
        </w:rPr>
      </w:pPr>
      <w:r w:rsidRPr="00170870">
        <w:rPr>
          <w:spacing w:val="-3"/>
        </w:rPr>
        <w:tab/>
        <w:t>1.  aprons for use in a household or shop;</w:t>
      </w:r>
    </w:p>
    <w:p w14:paraId="0BA9A9D1" w14:textId="77777777" w:rsidR="00131104" w:rsidRPr="00170870" w:rsidRDefault="00131104" w:rsidP="00A610A1">
      <w:pPr>
        <w:rPr>
          <w:spacing w:val="-3"/>
        </w:rPr>
      </w:pPr>
      <w:r w:rsidRPr="00170870">
        <w:rPr>
          <w:spacing w:val="-3"/>
        </w:rPr>
        <w:tab/>
        <w:t>2.  athletic supporters;</w:t>
      </w:r>
    </w:p>
    <w:p w14:paraId="06E4774B" w14:textId="77777777" w:rsidR="00131104" w:rsidRPr="00170870" w:rsidRDefault="00131104" w:rsidP="00A610A1">
      <w:pPr>
        <w:rPr>
          <w:spacing w:val="-3"/>
        </w:rPr>
      </w:pPr>
      <w:r w:rsidRPr="00170870">
        <w:rPr>
          <w:spacing w:val="-3"/>
        </w:rPr>
        <w:tab/>
        <w:t>3.  baby receiving blankets;</w:t>
      </w:r>
    </w:p>
    <w:p w14:paraId="05C12CDA" w14:textId="77777777" w:rsidR="00131104" w:rsidRPr="00170870" w:rsidRDefault="00131104" w:rsidP="00A610A1">
      <w:pPr>
        <w:rPr>
          <w:spacing w:val="-3"/>
        </w:rPr>
      </w:pPr>
      <w:r w:rsidRPr="00170870">
        <w:rPr>
          <w:spacing w:val="-3"/>
        </w:rPr>
        <w:tab/>
        <w:t>4.  bathing suits and caps;</w:t>
      </w:r>
    </w:p>
    <w:p w14:paraId="5EE247F0" w14:textId="77777777" w:rsidR="00131104" w:rsidRPr="00170870" w:rsidRDefault="00131104" w:rsidP="00A610A1">
      <w:pPr>
        <w:rPr>
          <w:spacing w:val="-3"/>
        </w:rPr>
      </w:pPr>
      <w:r w:rsidRPr="00170870">
        <w:rPr>
          <w:spacing w:val="-3"/>
        </w:rPr>
        <w:tab/>
        <w:t>5.  beach capes and coats;</w:t>
      </w:r>
    </w:p>
    <w:p w14:paraId="29EEAA7D" w14:textId="77777777" w:rsidR="00131104" w:rsidRPr="00170870" w:rsidRDefault="00131104" w:rsidP="00A610A1">
      <w:pPr>
        <w:rPr>
          <w:spacing w:val="-3"/>
        </w:rPr>
      </w:pPr>
      <w:r w:rsidRPr="00170870">
        <w:rPr>
          <w:spacing w:val="-3"/>
        </w:rPr>
        <w:tab/>
        <w:t>6.  belts and suspenders;</w:t>
      </w:r>
    </w:p>
    <w:p w14:paraId="440F5141" w14:textId="77777777" w:rsidR="00131104" w:rsidRPr="00170870" w:rsidRDefault="00131104" w:rsidP="00A610A1">
      <w:pPr>
        <w:rPr>
          <w:spacing w:val="-3"/>
        </w:rPr>
      </w:pPr>
      <w:r w:rsidRPr="00170870">
        <w:rPr>
          <w:spacing w:val="-3"/>
        </w:rPr>
        <w:tab/>
        <w:t>7.  boots;</w:t>
      </w:r>
    </w:p>
    <w:p w14:paraId="1AAD0E45" w14:textId="77777777" w:rsidR="00131104" w:rsidRPr="00170870" w:rsidRDefault="00131104" w:rsidP="00A610A1">
      <w:pPr>
        <w:rPr>
          <w:spacing w:val="-3"/>
        </w:rPr>
      </w:pPr>
      <w:r w:rsidRPr="00170870">
        <w:rPr>
          <w:spacing w:val="-3"/>
        </w:rPr>
        <w:tab/>
        <w:t>8.  coats and jackets;</w:t>
      </w:r>
    </w:p>
    <w:p w14:paraId="7C0936DE" w14:textId="77777777" w:rsidR="00131104" w:rsidRPr="00170870" w:rsidRDefault="00131104" w:rsidP="00A610A1">
      <w:pPr>
        <w:rPr>
          <w:spacing w:val="-3"/>
        </w:rPr>
      </w:pPr>
      <w:r w:rsidRPr="00170870">
        <w:rPr>
          <w:spacing w:val="-3"/>
        </w:rPr>
        <w:tab/>
        <w:t>9.  costumes;</w:t>
      </w:r>
    </w:p>
    <w:p w14:paraId="088ADFA2" w14:textId="77777777" w:rsidR="00131104" w:rsidRPr="00170870" w:rsidRDefault="00131104" w:rsidP="00A610A1">
      <w:pPr>
        <w:rPr>
          <w:spacing w:val="-3"/>
        </w:rPr>
      </w:pPr>
      <w:r w:rsidRPr="00170870">
        <w:rPr>
          <w:spacing w:val="-3"/>
        </w:rPr>
        <w:tab/>
        <w:t>10.  diapers, including disposable diapers, for children and adults;</w:t>
      </w:r>
    </w:p>
    <w:p w14:paraId="52B1FC6D" w14:textId="77777777" w:rsidR="00131104" w:rsidRPr="00170870" w:rsidRDefault="00131104" w:rsidP="00A610A1">
      <w:pPr>
        <w:rPr>
          <w:spacing w:val="-3"/>
        </w:rPr>
      </w:pPr>
      <w:r w:rsidRPr="00170870">
        <w:rPr>
          <w:spacing w:val="-3"/>
        </w:rPr>
        <w:lastRenderedPageBreak/>
        <w:tab/>
        <w:t>11.  ear muffs;</w:t>
      </w:r>
    </w:p>
    <w:p w14:paraId="112DD2BE" w14:textId="77777777" w:rsidR="00131104" w:rsidRPr="00170870" w:rsidRDefault="00131104" w:rsidP="00A610A1">
      <w:pPr>
        <w:rPr>
          <w:spacing w:val="-3"/>
        </w:rPr>
      </w:pPr>
      <w:r w:rsidRPr="00170870">
        <w:rPr>
          <w:spacing w:val="-3"/>
        </w:rPr>
        <w:tab/>
        <w:t xml:space="preserve">12.  </w:t>
      </w:r>
      <w:proofErr w:type="spellStart"/>
      <w:r w:rsidRPr="00170870">
        <w:rPr>
          <w:spacing w:val="-3"/>
        </w:rPr>
        <w:t>footlets</w:t>
      </w:r>
      <w:proofErr w:type="spellEnd"/>
      <w:r w:rsidRPr="00170870">
        <w:rPr>
          <w:spacing w:val="-3"/>
        </w:rPr>
        <w:t>;</w:t>
      </w:r>
    </w:p>
    <w:p w14:paraId="25FA8124" w14:textId="77777777" w:rsidR="00131104" w:rsidRPr="00170870" w:rsidRDefault="00131104" w:rsidP="00A610A1">
      <w:pPr>
        <w:rPr>
          <w:spacing w:val="-3"/>
        </w:rPr>
      </w:pPr>
      <w:r w:rsidRPr="00170870">
        <w:rPr>
          <w:spacing w:val="-3"/>
        </w:rPr>
        <w:tab/>
        <w:t>13.  formal wear;</w:t>
      </w:r>
    </w:p>
    <w:p w14:paraId="16390BCF" w14:textId="77777777" w:rsidR="00131104" w:rsidRPr="00170870" w:rsidRDefault="00131104" w:rsidP="00A610A1">
      <w:pPr>
        <w:rPr>
          <w:spacing w:val="-3"/>
        </w:rPr>
      </w:pPr>
      <w:r w:rsidRPr="00170870">
        <w:rPr>
          <w:spacing w:val="-3"/>
        </w:rPr>
        <w:tab/>
        <w:t>14.  garters and garter belts;</w:t>
      </w:r>
    </w:p>
    <w:p w14:paraId="2586D3DA" w14:textId="77777777" w:rsidR="00131104" w:rsidRPr="00170870" w:rsidRDefault="00131104" w:rsidP="00A610A1">
      <w:pPr>
        <w:rPr>
          <w:spacing w:val="-3"/>
        </w:rPr>
      </w:pPr>
      <w:r w:rsidRPr="00170870">
        <w:rPr>
          <w:spacing w:val="-3"/>
        </w:rPr>
        <w:tab/>
        <w:t>15.  girdles;</w:t>
      </w:r>
    </w:p>
    <w:p w14:paraId="407A08E5" w14:textId="77777777" w:rsidR="00131104" w:rsidRPr="00170870" w:rsidRDefault="00131104" w:rsidP="00A610A1">
      <w:pPr>
        <w:rPr>
          <w:spacing w:val="-3"/>
        </w:rPr>
      </w:pPr>
      <w:r w:rsidRPr="00170870">
        <w:rPr>
          <w:spacing w:val="-3"/>
        </w:rPr>
        <w:tab/>
        <w:t>16.  gloves and mittens for general use;</w:t>
      </w:r>
    </w:p>
    <w:p w14:paraId="24B40399" w14:textId="77777777" w:rsidR="00131104" w:rsidRPr="00170870" w:rsidRDefault="00131104" w:rsidP="00A610A1">
      <w:pPr>
        <w:rPr>
          <w:spacing w:val="-3"/>
        </w:rPr>
      </w:pPr>
      <w:r w:rsidRPr="00170870">
        <w:rPr>
          <w:spacing w:val="-3"/>
        </w:rPr>
        <w:tab/>
        <w:t>17.  hats and caps;</w:t>
      </w:r>
    </w:p>
    <w:p w14:paraId="28FAC639" w14:textId="77777777" w:rsidR="00131104" w:rsidRPr="00170870" w:rsidRDefault="00131104" w:rsidP="00A610A1">
      <w:pPr>
        <w:rPr>
          <w:spacing w:val="-3"/>
        </w:rPr>
      </w:pPr>
      <w:r w:rsidRPr="00170870">
        <w:rPr>
          <w:spacing w:val="-3"/>
        </w:rPr>
        <w:tab/>
        <w:t>18.  hosiery;</w:t>
      </w:r>
    </w:p>
    <w:p w14:paraId="379330AE" w14:textId="77777777" w:rsidR="00131104" w:rsidRPr="00170870" w:rsidRDefault="00131104" w:rsidP="00A610A1">
      <w:pPr>
        <w:rPr>
          <w:spacing w:val="-3"/>
        </w:rPr>
      </w:pPr>
      <w:r w:rsidRPr="00170870">
        <w:rPr>
          <w:spacing w:val="-3"/>
        </w:rPr>
        <w:tab/>
        <w:t>19.  insoles for shoes;</w:t>
      </w:r>
    </w:p>
    <w:p w14:paraId="24BF50FD" w14:textId="77777777" w:rsidR="00131104" w:rsidRPr="00170870" w:rsidRDefault="00131104" w:rsidP="00A610A1">
      <w:pPr>
        <w:rPr>
          <w:spacing w:val="-3"/>
        </w:rPr>
      </w:pPr>
      <w:r w:rsidRPr="00170870">
        <w:rPr>
          <w:spacing w:val="-3"/>
        </w:rPr>
        <w:tab/>
        <w:t>20.  lab coats;</w:t>
      </w:r>
    </w:p>
    <w:p w14:paraId="5A92C237" w14:textId="77777777" w:rsidR="00131104" w:rsidRPr="00170870" w:rsidRDefault="00131104" w:rsidP="00A610A1">
      <w:pPr>
        <w:rPr>
          <w:spacing w:val="-3"/>
        </w:rPr>
      </w:pPr>
      <w:r w:rsidRPr="00170870">
        <w:rPr>
          <w:spacing w:val="-3"/>
        </w:rPr>
        <w:tab/>
        <w:t>21.  neckties;</w:t>
      </w:r>
    </w:p>
    <w:p w14:paraId="4B319CAF" w14:textId="77777777" w:rsidR="00131104" w:rsidRPr="00170870" w:rsidRDefault="00131104" w:rsidP="00A610A1">
      <w:pPr>
        <w:rPr>
          <w:spacing w:val="-3"/>
        </w:rPr>
      </w:pPr>
      <w:r w:rsidRPr="00170870">
        <w:rPr>
          <w:spacing w:val="-3"/>
        </w:rPr>
        <w:tab/>
        <w:t>22.  overshoes;</w:t>
      </w:r>
    </w:p>
    <w:p w14:paraId="4954C435" w14:textId="77777777" w:rsidR="00131104" w:rsidRPr="00170870" w:rsidRDefault="00131104" w:rsidP="00A610A1">
      <w:pPr>
        <w:rPr>
          <w:spacing w:val="-3"/>
        </w:rPr>
      </w:pPr>
      <w:r w:rsidRPr="00170870">
        <w:rPr>
          <w:spacing w:val="-3"/>
        </w:rPr>
        <w:tab/>
        <w:t>23.  pantyhose;</w:t>
      </w:r>
    </w:p>
    <w:p w14:paraId="53F80EE7" w14:textId="77777777" w:rsidR="00131104" w:rsidRPr="00170870" w:rsidRDefault="00131104" w:rsidP="00A610A1">
      <w:pPr>
        <w:rPr>
          <w:spacing w:val="-3"/>
        </w:rPr>
      </w:pPr>
      <w:r w:rsidRPr="00170870">
        <w:rPr>
          <w:spacing w:val="-3"/>
        </w:rPr>
        <w:tab/>
        <w:t>24.  rainwear;</w:t>
      </w:r>
    </w:p>
    <w:p w14:paraId="6E60921A" w14:textId="77777777" w:rsidR="00131104" w:rsidRPr="00170870" w:rsidRDefault="00131104" w:rsidP="00A610A1">
      <w:pPr>
        <w:rPr>
          <w:spacing w:val="-3"/>
        </w:rPr>
      </w:pPr>
      <w:r w:rsidRPr="00170870">
        <w:rPr>
          <w:spacing w:val="-3"/>
        </w:rPr>
        <w:tab/>
        <w:t>25.  rubber pants;</w:t>
      </w:r>
    </w:p>
    <w:p w14:paraId="09D1D5A7" w14:textId="77777777" w:rsidR="00131104" w:rsidRPr="00170870" w:rsidRDefault="00131104" w:rsidP="00A610A1">
      <w:pPr>
        <w:rPr>
          <w:spacing w:val="-3"/>
        </w:rPr>
      </w:pPr>
      <w:r w:rsidRPr="00170870">
        <w:rPr>
          <w:spacing w:val="-3"/>
        </w:rPr>
        <w:tab/>
        <w:t>26.  sandals;</w:t>
      </w:r>
    </w:p>
    <w:p w14:paraId="51FE11DA" w14:textId="77777777" w:rsidR="00131104" w:rsidRPr="00170870" w:rsidRDefault="00131104" w:rsidP="00A610A1">
      <w:pPr>
        <w:rPr>
          <w:spacing w:val="-3"/>
        </w:rPr>
      </w:pPr>
      <w:r w:rsidRPr="00170870">
        <w:rPr>
          <w:spacing w:val="-3"/>
        </w:rPr>
        <w:tab/>
        <w:t>27.  scarves;</w:t>
      </w:r>
    </w:p>
    <w:p w14:paraId="1AFFBC27" w14:textId="77777777" w:rsidR="00131104" w:rsidRPr="00170870" w:rsidRDefault="00131104" w:rsidP="00A610A1">
      <w:pPr>
        <w:rPr>
          <w:spacing w:val="-3"/>
        </w:rPr>
      </w:pPr>
      <w:r w:rsidRPr="00170870">
        <w:rPr>
          <w:spacing w:val="-3"/>
        </w:rPr>
        <w:tab/>
        <w:t>28.  shoes and shoe laces;</w:t>
      </w:r>
    </w:p>
    <w:p w14:paraId="5FE1E37B" w14:textId="77777777" w:rsidR="00131104" w:rsidRPr="00170870" w:rsidRDefault="00131104" w:rsidP="00A610A1">
      <w:pPr>
        <w:rPr>
          <w:spacing w:val="-3"/>
        </w:rPr>
      </w:pPr>
      <w:r w:rsidRPr="00170870">
        <w:rPr>
          <w:spacing w:val="-3"/>
        </w:rPr>
        <w:tab/>
        <w:t>29.  slippers;</w:t>
      </w:r>
    </w:p>
    <w:p w14:paraId="77E0D22D" w14:textId="77777777" w:rsidR="00131104" w:rsidRPr="00170870" w:rsidRDefault="00131104" w:rsidP="00A610A1">
      <w:pPr>
        <w:rPr>
          <w:spacing w:val="-3"/>
        </w:rPr>
      </w:pPr>
      <w:r w:rsidRPr="00170870">
        <w:rPr>
          <w:spacing w:val="-3"/>
        </w:rPr>
        <w:tab/>
        <w:t>30.  sneakers;</w:t>
      </w:r>
    </w:p>
    <w:p w14:paraId="06EC0927" w14:textId="77777777" w:rsidR="00131104" w:rsidRPr="00170870" w:rsidRDefault="00131104" w:rsidP="00A610A1">
      <w:pPr>
        <w:rPr>
          <w:spacing w:val="-3"/>
        </w:rPr>
      </w:pPr>
      <w:r w:rsidRPr="00170870">
        <w:rPr>
          <w:spacing w:val="-3"/>
        </w:rPr>
        <w:tab/>
        <w:t>31.  socks and stockings;</w:t>
      </w:r>
    </w:p>
    <w:p w14:paraId="2827D9F0" w14:textId="77777777" w:rsidR="00131104" w:rsidRPr="00170870" w:rsidRDefault="00131104" w:rsidP="00A610A1">
      <w:pPr>
        <w:rPr>
          <w:spacing w:val="-3"/>
        </w:rPr>
      </w:pPr>
      <w:r w:rsidRPr="00170870">
        <w:rPr>
          <w:spacing w:val="-3"/>
        </w:rPr>
        <w:tab/>
        <w:t>32.  steel toed shoes;</w:t>
      </w:r>
    </w:p>
    <w:p w14:paraId="1BE08B94" w14:textId="77777777" w:rsidR="00131104" w:rsidRPr="00170870" w:rsidRDefault="00131104" w:rsidP="00A610A1">
      <w:pPr>
        <w:rPr>
          <w:spacing w:val="-3"/>
        </w:rPr>
      </w:pPr>
      <w:r w:rsidRPr="00170870">
        <w:rPr>
          <w:spacing w:val="-3"/>
        </w:rPr>
        <w:tab/>
        <w:t>33.  underwear;</w:t>
      </w:r>
    </w:p>
    <w:p w14:paraId="105779DF" w14:textId="37CF969B" w:rsidR="00131104" w:rsidRPr="00170870" w:rsidRDefault="00131104" w:rsidP="00A610A1">
      <w:pPr>
        <w:rPr>
          <w:spacing w:val="-3"/>
        </w:rPr>
      </w:pPr>
      <w:r w:rsidRPr="00170870">
        <w:rPr>
          <w:spacing w:val="-3"/>
        </w:rPr>
        <w:tab/>
        <w:t>34.  uniforms, both athletic and non</w:t>
      </w:r>
      <w:r w:rsidR="00A610A1" w:rsidRPr="00170870">
        <w:rPr>
          <w:spacing w:val="-3"/>
        </w:rPr>
        <w:t>-</w:t>
      </w:r>
      <w:r w:rsidRPr="00170870">
        <w:rPr>
          <w:spacing w:val="-3"/>
        </w:rPr>
        <w:t>athletic; and</w:t>
      </w:r>
    </w:p>
    <w:p w14:paraId="06EB0FF8" w14:textId="77777777" w:rsidR="00131104" w:rsidRPr="00170870" w:rsidRDefault="00131104" w:rsidP="00A610A1">
      <w:pPr>
        <w:rPr>
          <w:spacing w:val="-3"/>
        </w:rPr>
      </w:pPr>
      <w:r w:rsidRPr="00170870">
        <w:rPr>
          <w:spacing w:val="-3"/>
        </w:rPr>
        <w:tab/>
        <w:t>35.  wearing apparel.</w:t>
      </w:r>
    </w:p>
    <w:p w14:paraId="02D05A2A" w14:textId="5FDEDA87" w:rsidR="00131104" w:rsidRPr="00170870" w:rsidRDefault="00131104" w:rsidP="00A610A1">
      <w:pPr>
        <w:rPr>
          <w:spacing w:val="-3"/>
        </w:rPr>
      </w:pPr>
      <w:r w:rsidRPr="00170870">
        <w:rPr>
          <w:spacing w:val="-3"/>
        </w:rPr>
        <w:tab/>
        <w:t xml:space="preserve">B.  </w:t>
      </w:r>
      <w:r w:rsidR="00A610A1" w:rsidRPr="00170870">
        <w:rPr>
          <w:spacing w:val="-3"/>
        </w:rPr>
        <w:t>"</w:t>
      </w:r>
      <w:r w:rsidRPr="00170870">
        <w:rPr>
          <w:spacing w:val="-3"/>
        </w:rPr>
        <w:t>Clothing</w:t>
      </w:r>
      <w:r w:rsidR="00A610A1" w:rsidRPr="00170870">
        <w:rPr>
          <w:spacing w:val="-3"/>
        </w:rPr>
        <w:t>"</w:t>
      </w:r>
      <w:r w:rsidRPr="00170870">
        <w:rPr>
          <w:spacing w:val="-3"/>
        </w:rPr>
        <w:t xml:space="preserve"> does not include:</w:t>
      </w:r>
    </w:p>
    <w:p w14:paraId="0E1FB229" w14:textId="77777777" w:rsidR="00131104" w:rsidRPr="00170870" w:rsidRDefault="00131104" w:rsidP="00A610A1">
      <w:pPr>
        <w:rPr>
          <w:spacing w:val="-3"/>
        </w:rPr>
      </w:pPr>
      <w:r w:rsidRPr="00170870">
        <w:rPr>
          <w:spacing w:val="-3"/>
        </w:rPr>
        <w:tab/>
        <w:t>1.  belt buckles sold separately;</w:t>
      </w:r>
    </w:p>
    <w:p w14:paraId="71028B83" w14:textId="77777777" w:rsidR="00131104" w:rsidRPr="00170870" w:rsidRDefault="00131104" w:rsidP="00A610A1">
      <w:pPr>
        <w:rPr>
          <w:spacing w:val="-3"/>
        </w:rPr>
      </w:pPr>
      <w:r w:rsidRPr="00170870">
        <w:rPr>
          <w:spacing w:val="-3"/>
        </w:rPr>
        <w:tab/>
        <w:t>2.  costume masks sold separately;</w:t>
      </w:r>
    </w:p>
    <w:p w14:paraId="09AF0F6A" w14:textId="77777777" w:rsidR="00131104" w:rsidRPr="00170870" w:rsidRDefault="00131104" w:rsidP="00A610A1">
      <w:pPr>
        <w:rPr>
          <w:spacing w:val="-3"/>
        </w:rPr>
      </w:pPr>
      <w:r w:rsidRPr="00170870">
        <w:rPr>
          <w:spacing w:val="-3"/>
        </w:rPr>
        <w:tab/>
        <w:t>3.  patches and emblems sold separately;</w:t>
      </w:r>
    </w:p>
    <w:p w14:paraId="1BEEFB80" w14:textId="77777777" w:rsidR="00131104" w:rsidRPr="00170870" w:rsidRDefault="00131104" w:rsidP="00A610A1">
      <w:pPr>
        <w:rPr>
          <w:spacing w:val="-3"/>
        </w:rPr>
      </w:pPr>
      <w:r w:rsidRPr="00170870">
        <w:rPr>
          <w:spacing w:val="-3"/>
        </w:rPr>
        <w:tab/>
        <w:t>4.  sewing equipment and supplies, including:</w:t>
      </w:r>
    </w:p>
    <w:p w14:paraId="3A331480" w14:textId="77777777" w:rsidR="00131104" w:rsidRPr="00170870" w:rsidRDefault="00131104" w:rsidP="00A610A1">
      <w:pPr>
        <w:rPr>
          <w:spacing w:val="-3"/>
        </w:rPr>
      </w:pPr>
      <w:r w:rsidRPr="00170870">
        <w:rPr>
          <w:spacing w:val="-3"/>
        </w:rPr>
        <w:tab/>
        <w:t>a)  knitting needles;</w:t>
      </w:r>
    </w:p>
    <w:p w14:paraId="54A6326A" w14:textId="77777777" w:rsidR="00131104" w:rsidRPr="00170870" w:rsidRDefault="00131104" w:rsidP="00A610A1">
      <w:pPr>
        <w:rPr>
          <w:spacing w:val="-3"/>
        </w:rPr>
      </w:pPr>
      <w:r w:rsidRPr="00170870">
        <w:rPr>
          <w:spacing w:val="-3"/>
        </w:rPr>
        <w:tab/>
        <w:t>b)  patterns;</w:t>
      </w:r>
    </w:p>
    <w:p w14:paraId="06E8E407" w14:textId="77777777" w:rsidR="00131104" w:rsidRPr="00170870" w:rsidRDefault="00131104" w:rsidP="00A610A1">
      <w:pPr>
        <w:rPr>
          <w:spacing w:val="-3"/>
        </w:rPr>
      </w:pPr>
      <w:r w:rsidRPr="00170870">
        <w:rPr>
          <w:spacing w:val="-3"/>
        </w:rPr>
        <w:tab/>
        <w:t>c)  pins;</w:t>
      </w:r>
    </w:p>
    <w:p w14:paraId="2F809A04" w14:textId="77777777" w:rsidR="00131104" w:rsidRPr="00170870" w:rsidRDefault="00131104" w:rsidP="00A610A1">
      <w:pPr>
        <w:rPr>
          <w:spacing w:val="-3"/>
        </w:rPr>
      </w:pPr>
      <w:r w:rsidRPr="00170870">
        <w:rPr>
          <w:spacing w:val="-3"/>
        </w:rPr>
        <w:tab/>
        <w:t>d)  scissors;</w:t>
      </w:r>
    </w:p>
    <w:p w14:paraId="73A14B24" w14:textId="77777777" w:rsidR="00131104" w:rsidRPr="00170870" w:rsidRDefault="00131104" w:rsidP="00A610A1">
      <w:pPr>
        <w:rPr>
          <w:spacing w:val="-3"/>
        </w:rPr>
      </w:pPr>
      <w:r w:rsidRPr="00170870">
        <w:rPr>
          <w:spacing w:val="-3"/>
        </w:rPr>
        <w:tab/>
        <w:t>e)  sewing machines;</w:t>
      </w:r>
    </w:p>
    <w:p w14:paraId="0DCC8D0E" w14:textId="77777777" w:rsidR="00131104" w:rsidRPr="00170870" w:rsidRDefault="00131104" w:rsidP="00A610A1">
      <w:pPr>
        <w:rPr>
          <w:spacing w:val="-3"/>
        </w:rPr>
      </w:pPr>
      <w:r w:rsidRPr="00170870">
        <w:rPr>
          <w:spacing w:val="-3"/>
        </w:rPr>
        <w:tab/>
        <w:t>f)  sewing needles;</w:t>
      </w:r>
    </w:p>
    <w:p w14:paraId="7B4C17FE" w14:textId="77777777" w:rsidR="00131104" w:rsidRPr="00170870" w:rsidRDefault="00131104" w:rsidP="00A610A1">
      <w:pPr>
        <w:rPr>
          <w:spacing w:val="-3"/>
        </w:rPr>
      </w:pPr>
      <w:r w:rsidRPr="00170870">
        <w:rPr>
          <w:spacing w:val="-3"/>
        </w:rPr>
        <w:tab/>
        <w:t>g)  tape measures; and</w:t>
      </w:r>
    </w:p>
    <w:p w14:paraId="3141572C" w14:textId="77777777" w:rsidR="00131104" w:rsidRPr="00170870" w:rsidRDefault="00131104" w:rsidP="00A610A1">
      <w:pPr>
        <w:rPr>
          <w:spacing w:val="-3"/>
        </w:rPr>
      </w:pPr>
      <w:r w:rsidRPr="00170870">
        <w:rPr>
          <w:spacing w:val="-3"/>
        </w:rPr>
        <w:tab/>
        <w:t>h)  thimbles; and</w:t>
      </w:r>
    </w:p>
    <w:p w14:paraId="32B9FC0A" w14:textId="77777777" w:rsidR="00131104" w:rsidRPr="00170870" w:rsidRDefault="00131104" w:rsidP="00A610A1">
      <w:pPr>
        <w:rPr>
          <w:spacing w:val="-3"/>
        </w:rPr>
      </w:pPr>
      <w:r w:rsidRPr="00170870">
        <w:rPr>
          <w:spacing w:val="-3"/>
        </w:rPr>
        <w:tab/>
        <w:t>5.  sewing materials that become part of clothing, including:</w:t>
      </w:r>
    </w:p>
    <w:p w14:paraId="2406E94C" w14:textId="77777777" w:rsidR="00131104" w:rsidRPr="00170870" w:rsidRDefault="00131104" w:rsidP="00A610A1">
      <w:pPr>
        <w:rPr>
          <w:spacing w:val="-3"/>
        </w:rPr>
      </w:pPr>
      <w:r w:rsidRPr="00170870">
        <w:rPr>
          <w:spacing w:val="-3"/>
        </w:rPr>
        <w:tab/>
        <w:t>a)  buttons;</w:t>
      </w:r>
    </w:p>
    <w:p w14:paraId="3830BE09" w14:textId="77777777" w:rsidR="00131104" w:rsidRPr="00170870" w:rsidRDefault="00131104" w:rsidP="00A610A1">
      <w:pPr>
        <w:rPr>
          <w:spacing w:val="-3"/>
        </w:rPr>
      </w:pPr>
      <w:r w:rsidRPr="00170870">
        <w:rPr>
          <w:spacing w:val="-3"/>
        </w:rPr>
        <w:tab/>
        <w:t>b)  fabric;</w:t>
      </w:r>
    </w:p>
    <w:p w14:paraId="40F7264D" w14:textId="77777777" w:rsidR="00131104" w:rsidRPr="00170870" w:rsidRDefault="00131104" w:rsidP="00A610A1">
      <w:pPr>
        <w:rPr>
          <w:spacing w:val="-3"/>
        </w:rPr>
      </w:pPr>
      <w:r w:rsidRPr="00170870">
        <w:rPr>
          <w:spacing w:val="-3"/>
        </w:rPr>
        <w:tab/>
        <w:t>c)  lace;</w:t>
      </w:r>
    </w:p>
    <w:p w14:paraId="6485394D" w14:textId="77777777" w:rsidR="00131104" w:rsidRPr="00170870" w:rsidRDefault="00131104" w:rsidP="00A610A1">
      <w:pPr>
        <w:rPr>
          <w:spacing w:val="-3"/>
        </w:rPr>
      </w:pPr>
      <w:r w:rsidRPr="00170870">
        <w:rPr>
          <w:spacing w:val="-3"/>
        </w:rPr>
        <w:tab/>
        <w:t>d)  thread;</w:t>
      </w:r>
    </w:p>
    <w:p w14:paraId="65F43D4D" w14:textId="77777777" w:rsidR="00131104" w:rsidRPr="00170870" w:rsidRDefault="00131104" w:rsidP="00A610A1">
      <w:pPr>
        <w:rPr>
          <w:spacing w:val="-3"/>
        </w:rPr>
      </w:pPr>
      <w:r w:rsidRPr="00170870">
        <w:rPr>
          <w:spacing w:val="-3"/>
        </w:rPr>
        <w:tab/>
        <w:t>e)  yarn; and</w:t>
      </w:r>
    </w:p>
    <w:p w14:paraId="65E09640" w14:textId="77777777" w:rsidR="00131104" w:rsidRPr="00170870" w:rsidRDefault="00131104" w:rsidP="00A610A1">
      <w:pPr>
        <w:rPr>
          <w:spacing w:val="-3"/>
        </w:rPr>
      </w:pPr>
      <w:r w:rsidRPr="00170870">
        <w:rPr>
          <w:spacing w:val="-3"/>
        </w:rPr>
        <w:tab/>
        <w:t>f)  zippers.</w:t>
      </w:r>
    </w:p>
    <w:p w14:paraId="73F108F0" w14:textId="77777777" w:rsidR="00131104" w:rsidRPr="00170870" w:rsidRDefault="00131104" w:rsidP="00A610A1">
      <w:pPr>
        <w:rPr>
          <w:spacing w:val="-3"/>
        </w:rPr>
      </w:pPr>
    </w:p>
    <w:p w14:paraId="00F0CA6A" w14:textId="1C339193"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115.  Items that Constitute Protective Equipment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3091F54A" w14:textId="6C60F146" w:rsidR="00131104" w:rsidRPr="00170870" w:rsidRDefault="00131104" w:rsidP="00A610A1">
      <w:pPr>
        <w:rPr>
          <w:spacing w:val="-3"/>
        </w:rPr>
      </w:pPr>
      <w:r w:rsidRPr="00170870">
        <w:rPr>
          <w:spacing w:val="-3"/>
        </w:rPr>
        <w:tab/>
      </w:r>
      <w:r w:rsidR="00A610A1" w:rsidRPr="00170870">
        <w:rPr>
          <w:spacing w:val="-3"/>
        </w:rPr>
        <w:t>"</w:t>
      </w:r>
      <w:r w:rsidRPr="00170870">
        <w:rPr>
          <w:spacing w:val="-3"/>
        </w:rPr>
        <w:t>Protective equipment</w:t>
      </w:r>
      <w:r w:rsidR="00A610A1" w:rsidRPr="00170870">
        <w:rPr>
          <w:spacing w:val="-3"/>
        </w:rPr>
        <w:t>"</w:t>
      </w:r>
      <w:r w:rsidRPr="00170870">
        <w:rPr>
          <w:spacing w:val="-3"/>
        </w:rPr>
        <w:t xml:space="preserve"> includes:</w:t>
      </w:r>
    </w:p>
    <w:p w14:paraId="6A7BD4E0" w14:textId="77777777" w:rsidR="00131104" w:rsidRPr="00170870" w:rsidRDefault="00131104" w:rsidP="00A610A1">
      <w:pPr>
        <w:rPr>
          <w:spacing w:val="-3"/>
        </w:rPr>
      </w:pPr>
      <w:r w:rsidRPr="00170870">
        <w:rPr>
          <w:spacing w:val="-3"/>
        </w:rPr>
        <w:tab/>
        <w:t>A.  breathing masks;</w:t>
      </w:r>
    </w:p>
    <w:p w14:paraId="2BA2752C" w14:textId="77777777" w:rsidR="00131104" w:rsidRPr="00170870" w:rsidRDefault="00131104" w:rsidP="00A610A1">
      <w:pPr>
        <w:rPr>
          <w:spacing w:val="-3"/>
        </w:rPr>
      </w:pPr>
      <w:r w:rsidRPr="00170870">
        <w:rPr>
          <w:spacing w:val="-3"/>
        </w:rPr>
        <w:tab/>
        <w:t>B.  clean room apparel and equipment;</w:t>
      </w:r>
    </w:p>
    <w:p w14:paraId="1275E869" w14:textId="77777777" w:rsidR="00131104" w:rsidRPr="00170870" w:rsidRDefault="00131104" w:rsidP="00A610A1">
      <w:pPr>
        <w:rPr>
          <w:spacing w:val="-3"/>
        </w:rPr>
      </w:pPr>
      <w:r w:rsidRPr="00170870">
        <w:rPr>
          <w:spacing w:val="-3"/>
        </w:rPr>
        <w:tab/>
        <w:t>C.  ear and hearing protectors;</w:t>
      </w:r>
    </w:p>
    <w:p w14:paraId="5061CC4D" w14:textId="77777777" w:rsidR="00131104" w:rsidRPr="00170870" w:rsidRDefault="00131104" w:rsidP="00A610A1">
      <w:pPr>
        <w:rPr>
          <w:spacing w:val="-3"/>
        </w:rPr>
      </w:pPr>
      <w:r w:rsidRPr="00170870">
        <w:rPr>
          <w:spacing w:val="-3"/>
        </w:rPr>
        <w:tab/>
        <w:t>D.  face shields;</w:t>
      </w:r>
    </w:p>
    <w:p w14:paraId="52E77CBD" w14:textId="77777777" w:rsidR="00131104" w:rsidRPr="00170870" w:rsidRDefault="00131104" w:rsidP="00A610A1">
      <w:pPr>
        <w:rPr>
          <w:spacing w:val="-3"/>
        </w:rPr>
      </w:pPr>
      <w:r w:rsidRPr="00170870">
        <w:rPr>
          <w:spacing w:val="-3"/>
        </w:rPr>
        <w:tab/>
        <w:t>E.  hard hats;</w:t>
      </w:r>
    </w:p>
    <w:p w14:paraId="15A9458A" w14:textId="77777777" w:rsidR="00131104" w:rsidRPr="00170870" w:rsidRDefault="00131104" w:rsidP="00A610A1">
      <w:pPr>
        <w:rPr>
          <w:spacing w:val="-3"/>
        </w:rPr>
      </w:pPr>
      <w:r w:rsidRPr="00170870">
        <w:rPr>
          <w:spacing w:val="-3"/>
        </w:rPr>
        <w:tab/>
        <w:t>F.  helmets;</w:t>
      </w:r>
    </w:p>
    <w:p w14:paraId="19DD81AC" w14:textId="77777777" w:rsidR="00131104" w:rsidRPr="00170870" w:rsidRDefault="00131104" w:rsidP="00A610A1">
      <w:pPr>
        <w:rPr>
          <w:spacing w:val="-3"/>
        </w:rPr>
      </w:pPr>
      <w:r w:rsidRPr="00170870">
        <w:rPr>
          <w:spacing w:val="-3"/>
        </w:rPr>
        <w:tab/>
        <w:t>G.  paint or dust respirators;</w:t>
      </w:r>
    </w:p>
    <w:p w14:paraId="61C46259" w14:textId="77777777" w:rsidR="00131104" w:rsidRPr="00170870" w:rsidRDefault="00131104" w:rsidP="00A610A1">
      <w:pPr>
        <w:rPr>
          <w:spacing w:val="-3"/>
        </w:rPr>
      </w:pPr>
      <w:r w:rsidRPr="00170870">
        <w:rPr>
          <w:spacing w:val="-3"/>
        </w:rPr>
        <w:tab/>
        <w:t>H.  protective gloves;</w:t>
      </w:r>
    </w:p>
    <w:p w14:paraId="45FDD962" w14:textId="77777777" w:rsidR="00131104" w:rsidRPr="00170870" w:rsidRDefault="00131104" w:rsidP="00A610A1">
      <w:pPr>
        <w:rPr>
          <w:spacing w:val="-3"/>
        </w:rPr>
      </w:pPr>
      <w:r w:rsidRPr="00170870">
        <w:rPr>
          <w:spacing w:val="-3"/>
        </w:rPr>
        <w:tab/>
        <w:t>I.  safety glasses and goggles;</w:t>
      </w:r>
    </w:p>
    <w:p w14:paraId="36895167" w14:textId="77777777" w:rsidR="00131104" w:rsidRPr="00170870" w:rsidRDefault="00131104" w:rsidP="00A610A1">
      <w:pPr>
        <w:rPr>
          <w:spacing w:val="-3"/>
        </w:rPr>
      </w:pPr>
      <w:r w:rsidRPr="00170870">
        <w:rPr>
          <w:spacing w:val="-3"/>
        </w:rPr>
        <w:tab/>
        <w:t>J.  safety belts;</w:t>
      </w:r>
    </w:p>
    <w:p w14:paraId="4D04BD3A" w14:textId="77777777" w:rsidR="00131104" w:rsidRPr="00170870" w:rsidRDefault="00131104" w:rsidP="00A610A1">
      <w:pPr>
        <w:rPr>
          <w:spacing w:val="-3"/>
        </w:rPr>
      </w:pPr>
      <w:r w:rsidRPr="00170870">
        <w:rPr>
          <w:spacing w:val="-3"/>
        </w:rPr>
        <w:tab/>
        <w:t>K.  tool belts; and</w:t>
      </w:r>
    </w:p>
    <w:p w14:paraId="49DC279F" w14:textId="77777777" w:rsidR="00131104" w:rsidRPr="00170870" w:rsidRDefault="00131104" w:rsidP="00A610A1">
      <w:pPr>
        <w:rPr>
          <w:spacing w:val="-3"/>
        </w:rPr>
      </w:pPr>
      <w:r w:rsidRPr="00170870">
        <w:rPr>
          <w:spacing w:val="-3"/>
        </w:rPr>
        <w:tab/>
        <w:t>L.  welders gloves and masks.</w:t>
      </w:r>
    </w:p>
    <w:p w14:paraId="1DE8D887" w14:textId="77777777" w:rsidR="00131104" w:rsidRPr="00170870" w:rsidRDefault="00131104" w:rsidP="00A610A1">
      <w:pPr>
        <w:rPr>
          <w:spacing w:val="-3"/>
        </w:rPr>
      </w:pPr>
    </w:p>
    <w:p w14:paraId="08C77DC0" w14:textId="1B2CDB08"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116.  Items that Constitute Sports or Recreational Equipment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102.</w:t>
      </w:r>
    </w:p>
    <w:p w14:paraId="682FE5E5" w14:textId="408DBB6C" w:rsidR="00131104" w:rsidRPr="00170870" w:rsidRDefault="00131104" w:rsidP="00A610A1">
      <w:pPr>
        <w:rPr>
          <w:spacing w:val="-3"/>
        </w:rPr>
      </w:pPr>
      <w:r w:rsidRPr="00170870">
        <w:rPr>
          <w:spacing w:val="-3"/>
        </w:rPr>
        <w:lastRenderedPageBreak/>
        <w:tab/>
      </w:r>
      <w:r w:rsidR="00A610A1" w:rsidRPr="00170870">
        <w:rPr>
          <w:spacing w:val="-3"/>
        </w:rPr>
        <w:t>"</w:t>
      </w:r>
      <w:r w:rsidRPr="00170870">
        <w:rPr>
          <w:spacing w:val="-3"/>
        </w:rPr>
        <w:t>Sports or recreational equipment</w:t>
      </w:r>
      <w:r w:rsidR="00A610A1" w:rsidRPr="00170870">
        <w:rPr>
          <w:spacing w:val="-3"/>
        </w:rPr>
        <w:t>"</w:t>
      </w:r>
      <w:r w:rsidRPr="00170870">
        <w:rPr>
          <w:spacing w:val="-3"/>
        </w:rPr>
        <w:t xml:space="preserve"> includes:</w:t>
      </w:r>
    </w:p>
    <w:p w14:paraId="10937669" w14:textId="77777777" w:rsidR="00131104" w:rsidRPr="00170870" w:rsidRDefault="00131104" w:rsidP="00A610A1">
      <w:pPr>
        <w:rPr>
          <w:spacing w:val="-3"/>
        </w:rPr>
      </w:pPr>
      <w:r w:rsidRPr="00170870">
        <w:rPr>
          <w:spacing w:val="-3"/>
        </w:rPr>
        <w:tab/>
        <w:t>A.  ballet and tap shoes;</w:t>
      </w:r>
    </w:p>
    <w:p w14:paraId="0432430F" w14:textId="77777777" w:rsidR="00131104" w:rsidRPr="00170870" w:rsidRDefault="00131104" w:rsidP="00A610A1">
      <w:pPr>
        <w:rPr>
          <w:spacing w:val="-3"/>
        </w:rPr>
      </w:pPr>
      <w:r w:rsidRPr="00170870">
        <w:rPr>
          <w:spacing w:val="-3"/>
        </w:rPr>
        <w:tab/>
        <w:t>B.  cleated or spiked athletic shoes;</w:t>
      </w:r>
    </w:p>
    <w:p w14:paraId="174350AC" w14:textId="77777777" w:rsidR="00131104" w:rsidRPr="00170870" w:rsidRDefault="00131104" w:rsidP="00A610A1">
      <w:pPr>
        <w:rPr>
          <w:spacing w:val="-3"/>
        </w:rPr>
      </w:pPr>
      <w:r w:rsidRPr="00170870">
        <w:rPr>
          <w:spacing w:val="-3"/>
        </w:rPr>
        <w:tab/>
        <w:t>C.  gloves, including:</w:t>
      </w:r>
    </w:p>
    <w:p w14:paraId="0C7A8F22"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baseball gloves;</w:t>
      </w:r>
    </w:p>
    <w:p w14:paraId="54D1CB1D" w14:textId="77777777" w:rsidR="00131104" w:rsidRPr="00170870" w:rsidRDefault="00131104" w:rsidP="00A610A1">
      <w:pPr>
        <w:rPr>
          <w:spacing w:val="-3"/>
        </w:rPr>
      </w:pPr>
      <w:r w:rsidRPr="00170870">
        <w:rPr>
          <w:spacing w:val="-3"/>
        </w:rPr>
        <w:tab/>
        <w:t>(ii)  bowling gloves;</w:t>
      </w:r>
    </w:p>
    <w:p w14:paraId="0F6A077B" w14:textId="77777777" w:rsidR="00131104" w:rsidRPr="00170870" w:rsidRDefault="00131104" w:rsidP="00A610A1">
      <w:pPr>
        <w:rPr>
          <w:spacing w:val="-3"/>
        </w:rPr>
      </w:pPr>
      <w:r w:rsidRPr="00170870">
        <w:rPr>
          <w:spacing w:val="-3"/>
        </w:rPr>
        <w:tab/>
        <w:t>(iii)  boxing gloves;</w:t>
      </w:r>
    </w:p>
    <w:p w14:paraId="71ADBB65" w14:textId="77777777" w:rsidR="00131104" w:rsidRPr="00170870" w:rsidRDefault="00131104" w:rsidP="00A610A1">
      <w:pPr>
        <w:rPr>
          <w:spacing w:val="-3"/>
        </w:rPr>
      </w:pPr>
      <w:r w:rsidRPr="00170870">
        <w:rPr>
          <w:spacing w:val="-3"/>
        </w:rPr>
        <w:tab/>
        <w:t>(iv)  hockey gloves; and</w:t>
      </w:r>
    </w:p>
    <w:p w14:paraId="30FAF6FF" w14:textId="77777777" w:rsidR="00131104" w:rsidRPr="00170870" w:rsidRDefault="00131104" w:rsidP="00A610A1">
      <w:pPr>
        <w:rPr>
          <w:spacing w:val="-3"/>
        </w:rPr>
      </w:pPr>
      <w:r w:rsidRPr="00170870">
        <w:rPr>
          <w:spacing w:val="-3"/>
        </w:rPr>
        <w:tab/>
        <w:t>(v)  golf gloves;</w:t>
      </w:r>
    </w:p>
    <w:p w14:paraId="26E25E4B" w14:textId="77777777" w:rsidR="00131104" w:rsidRPr="00170870" w:rsidRDefault="00131104" w:rsidP="00A610A1">
      <w:pPr>
        <w:rPr>
          <w:spacing w:val="-3"/>
        </w:rPr>
      </w:pPr>
      <w:r w:rsidRPr="00170870">
        <w:rPr>
          <w:spacing w:val="-3"/>
        </w:rPr>
        <w:tab/>
        <w:t>D.  goggles;</w:t>
      </w:r>
    </w:p>
    <w:p w14:paraId="55482BED" w14:textId="77777777" w:rsidR="00131104" w:rsidRPr="00170870" w:rsidRDefault="00131104" w:rsidP="00A610A1">
      <w:pPr>
        <w:rPr>
          <w:spacing w:val="-3"/>
        </w:rPr>
      </w:pPr>
      <w:r w:rsidRPr="00170870">
        <w:rPr>
          <w:spacing w:val="-3"/>
        </w:rPr>
        <w:tab/>
        <w:t>E.  hand and elbow guards;</w:t>
      </w:r>
    </w:p>
    <w:p w14:paraId="4CCA0447" w14:textId="77777777" w:rsidR="00131104" w:rsidRPr="00170870" w:rsidRDefault="00131104" w:rsidP="00A610A1">
      <w:pPr>
        <w:rPr>
          <w:spacing w:val="-3"/>
        </w:rPr>
      </w:pPr>
      <w:r w:rsidRPr="00170870">
        <w:rPr>
          <w:spacing w:val="-3"/>
        </w:rPr>
        <w:tab/>
        <w:t>F.  life preservers and vests;</w:t>
      </w:r>
    </w:p>
    <w:p w14:paraId="7D13082F" w14:textId="77777777" w:rsidR="00131104" w:rsidRPr="00170870" w:rsidRDefault="00131104" w:rsidP="00A610A1">
      <w:pPr>
        <w:rPr>
          <w:spacing w:val="-3"/>
        </w:rPr>
      </w:pPr>
      <w:r w:rsidRPr="00170870">
        <w:rPr>
          <w:spacing w:val="-3"/>
        </w:rPr>
        <w:tab/>
        <w:t>G.  mouth guards;</w:t>
      </w:r>
    </w:p>
    <w:p w14:paraId="5E2DDE98" w14:textId="77777777" w:rsidR="00131104" w:rsidRPr="00170870" w:rsidRDefault="00131104" w:rsidP="00A610A1">
      <w:pPr>
        <w:rPr>
          <w:spacing w:val="-3"/>
        </w:rPr>
      </w:pPr>
      <w:r w:rsidRPr="00170870">
        <w:rPr>
          <w:spacing w:val="-3"/>
        </w:rPr>
        <w:tab/>
        <w:t>H.  roller skates and ice skates;</w:t>
      </w:r>
    </w:p>
    <w:p w14:paraId="20C1603C" w14:textId="77777777" w:rsidR="00131104" w:rsidRPr="00170870" w:rsidRDefault="00131104" w:rsidP="00A610A1">
      <w:pPr>
        <w:rPr>
          <w:spacing w:val="-3"/>
        </w:rPr>
      </w:pPr>
      <w:r w:rsidRPr="00170870">
        <w:rPr>
          <w:spacing w:val="-3"/>
        </w:rPr>
        <w:tab/>
        <w:t>I.  shin guards;</w:t>
      </w:r>
    </w:p>
    <w:p w14:paraId="3595B0AB" w14:textId="77777777" w:rsidR="00131104" w:rsidRPr="00170870" w:rsidRDefault="00131104" w:rsidP="00A610A1">
      <w:pPr>
        <w:rPr>
          <w:spacing w:val="-3"/>
        </w:rPr>
      </w:pPr>
      <w:r w:rsidRPr="00170870">
        <w:rPr>
          <w:spacing w:val="-3"/>
        </w:rPr>
        <w:tab/>
        <w:t>J.  shoulder pads;</w:t>
      </w:r>
    </w:p>
    <w:p w14:paraId="4AA765EA" w14:textId="77777777" w:rsidR="00131104" w:rsidRPr="00170870" w:rsidRDefault="00131104" w:rsidP="00A610A1">
      <w:pPr>
        <w:rPr>
          <w:spacing w:val="-3"/>
        </w:rPr>
      </w:pPr>
      <w:r w:rsidRPr="00170870">
        <w:rPr>
          <w:spacing w:val="-3"/>
        </w:rPr>
        <w:tab/>
        <w:t>K.  ski boots;</w:t>
      </w:r>
    </w:p>
    <w:p w14:paraId="12FD9B07" w14:textId="77777777" w:rsidR="00131104" w:rsidRPr="00170870" w:rsidRDefault="00131104" w:rsidP="00A610A1">
      <w:pPr>
        <w:rPr>
          <w:spacing w:val="-3"/>
        </w:rPr>
      </w:pPr>
      <w:r w:rsidRPr="00170870">
        <w:rPr>
          <w:spacing w:val="-3"/>
        </w:rPr>
        <w:tab/>
        <w:t>L.  waders; and</w:t>
      </w:r>
    </w:p>
    <w:p w14:paraId="263106EE" w14:textId="77777777" w:rsidR="00131104" w:rsidRPr="00170870" w:rsidRDefault="00131104" w:rsidP="00A610A1">
      <w:pPr>
        <w:rPr>
          <w:spacing w:val="-3"/>
        </w:rPr>
      </w:pPr>
      <w:r w:rsidRPr="00170870">
        <w:rPr>
          <w:spacing w:val="-3"/>
        </w:rPr>
        <w:tab/>
        <w:t>M.  wetsuits and fins.</w:t>
      </w:r>
    </w:p>
    <w:p w14:paraId="41E39275" w14:textId="77777777" w:rsidR="00131104" w:rsidRPr="00170870" w:rsidRDefault="00131104" w:rsidP="00A610A1">
      <w:pPr>
        <w:rPr>
          <w:spacing w:val="-3"/>
        </w:rPr>
      </w:pPr>
    </w:p>
    <w:p w14:paraId="52765C9B" w14:textId="581D8127"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117.  Use of Rounding in Determining Sales and Use Tax Liability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118.</w:t>
      </w:r>
    </w:p>
    <w:p w14:paraId="21CB98CD" w14:textId="77777777" w:rsidR="00131104" w:rsidRPr="00170870" w:rsidRDefault="00131104" w:rsidP="00A610A1">
      <w:pPr>
        <w:rPr>
          <w:spacing w:val="-3"/>
        </w:rPr>
      </w:pPr>
      <w:r w:rsidRPr="00170870">
        <w:rPr>
          <w:spacing w:val="-3"/>
        </w:rPr>
        <w:tab/>
        <w:t>A.  The computation of sales and use tax must be:</w:t>
      </w:r>
    </w:p>
    <w:p w14:paraId="1AB1B8EE" w14:textId="77777777" w:rsidR="00131104" w:rsidRPr="00170870" w:rsidRDefault="00131104" w:rsidP="00A610A1">
      <w:pPr>
        <w:rPr>
          <w:spacing w:val="-3"/>
        </w:rPr>
      </w:pPr>
      <w:r w:rsidRPr="00170870">
        <w:rPr>
          <w:spacing w:val="-3"/>
        </w:rPr>
        <w:tab/>
        <w:t>1.  carried to the third place; and</w:t>
      </w:r>
    </w:p>
    <w:p w14:paraId="2F104EBD" w14:textId="77777777" w:rsidR="00131104" w:rsidRPr="00170870" w:rsidRDefault="00131104" w:rsidP="00A610A1">
      <w:pPr>
        <w:rPr>
          <w:spacing w:val="-3"/>
        </w:rPr>
      </w:pPr>
      <w:r w:rsidRPr="00170870">
        <w:rPr>
          <w:spacing w:val="-3"/>
        </w:rPr>
        <w:tab/>
        <w:t>2.  rounded to a whole cent pursuant to B.</w:t>
      </w:r>
    </w:p>
    <w:p w14:paraId="1FA97F0E" w14:textId="77777777" w:rsidR="00131104" w:rsidRPr="00170870" w:rsidRDefault="00131104" w:rsidP="00A610A1">
      <w:pPr>
        <w:rPr>
          <w:spacing w:val="-3"/>
        </w:rPr>
      </w:pPr>
      <w:r w:rsidRPr="00170870">
        <w:rPr>
          <w:spacing w:val="-3"/>
        </w:rPr>
        <w:tab/>
        <w:t>B.  The tax shall be rounded up to the next cent whenever the third decimal place of the tax liability calculated under A. is greater than four.</w:t>
      </w:r>
    </w:p>
    <w:p w14:paraId="447C001F" w14:textId="77777777" w:rsidR="00131104" w:rsidRPr="00170870" w:rsidRDefault="00131104" w:rsidP="00A610A1">
      <w:pPr>
        <w:rPr>
          <w:spacing w:val="-3"/>
        </w:rPr>
      </w:pPr>
      <w:r w:rsidRPr="00170870">
        <w:rPr>
          <w:spacing w:val="-3"/>
        </w:rPr>
        <w:tab/>
        <w:t>C.  Sellers may compute the tax due on a transaction on an:</w:t>
      </w:r>
    </w:p>
    <w:p w14:paraId="641D7C67" w14:textId="77777777" w:rsidR="00131104" w:rsidRPr="00170870" w:rsidRDefault="00131104" w:rsidP="00A610A1">
      <w:pPr>
        <w:rPr>
          <w:spacing w:val="-3"/>
        </w:rPr>
      </w:pPr>
      <w:r w:rsidRPr="00170870">
        <w:rPr>
          <w:spacing w:val="-3"/>
        </w:rPr>
        <w:tab/>
        <w:t>1.  item basis; or</w:t>
      </w:r>
    </w:p>
    <w:p w14:paraId="5A3A5EC6" w14:textId="77777777" w:rsidR="00131104" w:rsidRPr="00170870" w:rsidRDefault="00131104" w:rsidP="00A610A1">
      <w:pPr>
        <w:rPr>
          <w:spacing w:val="-3"/>
        </w:rPr>
      </w:pPr>
      <w:r w:rsidRPr="00170870">
        <w:rPr>
          <w:spacing w:val="-3"/>
        </w:rPr>
        <w:tab/>
        <w:t>2.  invoice basis.</w:t>
      </w:r>
    </w:p>
    <w:p w14:paraId="0C52A63A" w14:textId="77777777" w:rsidR="00131104" w:rsidRPr="00170870" w:rsidRDefault="00131104" w:rsidP="00A610A1">
      <w:pPr>
        <w:rPr>
          <w:spacing w:val="-3"/>
        </w:rPr>
      </w:pPr>
      <w:r w:rsidRPr="00170870">
        <w:rPr>
          <w:spacing w:val="-3"/>
        </w:rPr>
        <w:tab/>
        <w:t>D.  The rounding required under this rule may be applied to aggregated state and local taxes.</w:t>
      </w:r>
    </w:p>
    <w:p w14:paraId="59BFBFCF" w14:textId="77777777" w:rsidR="00131104" w:rsidRPr="00170870" w:rsidRDefault="00131104" w:rsidP="00A610A1">
      <w:pPr>
        <w:rPr>
          <w:spacing w:val="-3"/>
        </w:rPr>
      </w:pPr>
    </w:p>
    <w:p w14:paraId="2C2E3FA4" w14:textId="623B48AE"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118.  Collection of Municipal Telecommunications License Tax Pursuant to Utah Code Ann. Section 10</w:t>
      </w:r>
      <w:r w:rsidR="00A610A1" w:rsidRPr="00170870">
        <w:rPr>
          <w:b/>
          <w:bCs/>
          <w:spacing w:val="-3"/>
        </w:rPr>
        <w:t>-</w:t>
      </w:r>
      <w:r w:rsidRPr="00170870">
        <w:rPr>
          <w:b/>
          <w:bCs/>
          <w:spacing w:val="-3"/>
        </w:rPr>
        <w:t>1</w:t>
      </w:r>
      <w:r w:rsidR="00A610A1" w:rsidRPr="00170870">
        <w:rPr>
          <w:b/>
          <w:bCs/>
          <w:spacing w:val="-3"/>
        </w:rPr>
        <w:t>-</w:t>
      </w:r>
      <w:r w:rsidRPr="00170870">
        <w:rPr>
          <w:b/>
          <w:bCs/>
          <w:spacing w:val="-3"/>
        </w:rPr>
        <w:t>405.</w:t>
      </w:r>
    </w:p>
    <w:p w14:paraId="054C4F72" w14:textId="77777777" w:rsidR="00131104" w:rsidRPr="00170870" w:rsidRDefault="00131104" w:rsidP="00A610A1">
      <w:pPr>
        <w:rPr>
          <w:spacing w:val="-3"/>
        </w:rPr>
      </w:pPr>
      <w:r w:rsidRPr="00170870">
        <w:rPr>
          <w:spacing w:val="-3"/>
        </w:rPr>
        <w:tab/>
        <w:t>A.  The commission shall transmit monies collected under Title 10, Chapter 1, Part 4, Municipal Telecommunications License Tax Act:</w:t>
      </w:r>
    </w:p>
    <w:p w14:paraId="5B908C39" w14:textId="77777777" w:rsidR="00131104" w:rsidRPr="00170870" w:rsidRDefault="00131104" w:rsidP="00A610A1">
      <w:pPr>
        <w:rPr>
          <w:spacing w:val="-3"/>
        </w:rPr>
      </w:pPr>
      <w:r w:rsidRPr="00170870">
        <w:rPr>
          <w:spacing w:val="-3"/>
        </w:rPr>
        <w:tab/>
        <w:t>1.  monthly; and</w:t>
      </w:r>
    </w:p>
    <w:p w14:paraId="53604F4E" w14:textId="77777777" w:rsidR="00131104" w:rsidRPr="00170870" w:rsidRDefault="00131104" w:rsidP="00A610A1">
      <w:pPr>
        <w:rPr>
          <w:spacing w:val="-3"/>
        </w:rPr>
      </w:pPr>
      <w:r w:rsidRPr="00170870">
        <w:rPr>
          <w:spacing w:val="-3"/>
        </w:rPr>
        <w:tab/>
        <w:t>2.  by electronic funds transfer to the municipality that imposes the tax.</w:t>
      </w:r>
    </w:p>
    <w:p w14:paraId="30CF530E" w14:textId="77777777" w:rsidR="00131104" w:rsidRPr="00170870" w:rsidRDefault="00131104" w:rsidP="00A610A1">
      <w:pPr>
        <w:rPr>
          <w:spacing w:val="-3"/>
        </w:rPr>
      </w:pPr>
      <w:r w:rsidRPr="00170870">
        <w:rPr>
          <w:spacing w:val="-3"/>
        </w:rPr>
        <w:tab/>
        <w:t>B.  The commission shall conduct audits of the municipal telecommunications license tax with the same frequency and diligence as it does with the state sales and use tax.</w:t>
      </w:r>
    </w:p>
    <w:p w14:paraId="1CB21342" w14:textId="27E57FF3" w:rsidR="00131104" w:rsidRPr="00170870" w:rsidRDefault="00131104" w:rsidP="00A610A1">
      <w:pPr>
        <w:rPr>
          <w:spacing w:val="-3"/>
        </w:rPr>
      </w:pPr>
      <w:r w:rsidRPr="00170870">
        <w:rPr>
          <w:spacing w:val="-3"/>
        </w:rPr>
        <w:tab/>
        <w:t>C.  The commission shall charge a municipality for the commission</w:t>
      </w:r>
      <w:r w:rsidR="00A610A1" w:rsidRPr="00170870">
        <w:rPr>
          <w:spacing w:val="-3"/>
        </w:rPr>
        <w:t>'</w:t>
      </w:r>
      <w:r w:rsidRPr="00170870">
        <w:rPr>
          <w:spacing w:val="-3"/>
        </w:rPr>
        <w:t>s services in an amount:</w:t>
      </w:r>
    </w:p>
    <w:p w14:paraId="76999647" w14:textId="4AC70C53" w:rsidR="00131104" w:rsidRPr="00170870" w:rsidRDefault="00131104" w:rsidP="00A610A1">
      <w:pPr>
        <w:rPr>
          <w:spacing w:val="-3"/>
        </w:rPr>
      </w:pPr>
      <w:r w:rsidRPr="00170870">
        <w:rPr>
          <w:spacing w:val="-3"/>
        </w:rPr>
        <w:tab/>
        <w:t>1.  sufficient to reimburse the commission for the commission</w:t>
      </w:r>
      <w:r w:rsidR="00A610A1" w:rsidRPr="00170870">
        <w:rPr>
          <w:spacing w:val="-3"/>
        </w:rPr>
        <w:t>'</w:t>
      </w:r>
      <w:r w:rsidRPr="00170870">
        <w:rPr>
          <w:spacing w:val="-3"/>
        </w:rPr>
        <w:t>s cost of administering, collecting, and enforcing the municipal telecommunications license tax; and</w:t>
      </w:r>
    </w:p>
    <w:p w14:paraId="7D2710AF" w14:textId="77777777" w:rsidR="00131104" w:rsidRPr="00170870" w:rsidRDefault="00131104" w:rsidP="00A610A1">
      <w:pPr>
        <w:rPr>
          <w:spacing w:val="-3"/>
        </w:rPr>
      </w:pPr>
      <w:r w:rsidRPr="00170870">
        <w:rPr>
          <w:spacing w:val="-3"/>
        </w:rPr>
        <w:tab/>
        <w:t>2.  not to exceed an amount equal to 1.5 percent of the municipal telecommunications license tax imposed by the ordinance of the municipality.</w:t>
      </w:r>
    </w:p>
    <w:p w14:paraId="5EB8032E" w14:textId="5F084592" w:rsidR="00131104" w:rsidRPr="00170870" w:rsidRDefault="00131104" w:rsidP="00A610A1">
      <w:pPr>
        <w:rPr>
          <w:spacing w:val="-3"/>
        </w:rPr>
      </w:pPr>
      <w:r w:rsidRPr="00170870">
        <w:rPr>
          <w:spacing w:val="-3"/>
        </w:rPr>
        <w:tab/>
        <w:t>D.  The commission shall collect, enforce, and administer the municipal telecommunications license tax pursuant to the same procedures used in the administration, collection, and enforcement of the state sales and use tax as provided in Subsection 10</w:t>
      </w:r>
      <w:r w:rsidR="00A610A1" w:rsidRPr="00170870">
        <w:rPr>
          <w:spacing w:val="-3"/>
        </w:rPr>
        <w:t>-</w:t>
      </w:r>
      <w:r w:rsidRPr="00170870">
        <w:rPr>
          <w:spacing w:val="-3"/>
        </w:rPr>
        <w:t>1</w:t>
      </w:r>
      <w:r w:rsidR="00A610A1" w:rsidRPr="00170870">
        <w:rPr>
          <w:spacing w:val="-3"/>
        </w:rPr>
        <w:t>-</w:t>
      </w:r>
      <w:r w:rsidRPr="00170870">
        <w:rPr>
          <w:spacing w:val="-3"/>
        </w:rPr>
        <w:t>405(1)(a).</w:t>
      </w:r>
    </w:p>
    <w:p w14:paraId="545EF46B" w14:textId="77777777" w:rsidR="00131104" w:rsidRPr="00170870" w:rsidRDefault="00131104" w:rsidP="00A610A1">
      <w:pPr>
        <w:rPr>
          <w:spacing w:val="-3"/>
        </w:rPr>
      </w:pPr>
    </w:p>
    <w:p w14:paraId="59D39E9C" w14:textId="6E2ABE13"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120.  Sales and Use Tax Exemption Relating to Film, Television, and Video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2678BC89" w14:textId="4F9622EA" w:rsidR="00131104" w:rsidRPr="00170870" w:rsidRDefault="00131104" w:rsidP="00A610A1">
      <w:pPr>
        <w:rPr>
          <w:spacing w:val="-3"/>
        </w:rPr>
      </w:pPr>
      <w:r w:rsidRPr="00170870">
        <w:rPr>
          <w:spacing w:val="-3"/>
        </w:rPr>
        <w:tab/>
        <w:t>(1)  The provisions of this rule apply to the sales and use tax exemption authorized under Section 59</w:t>
      </w:r>
      <w:r w:rsidR="00A610A1" w:rsidRPr="00170870">
        <w:rPr>
          <w:spacing w:val="-3"/>
        </w:rPr>
        <w:t>-</w:t>
      </w:r>
      <w:r w:rsidRPr="00170870">
        <w:rPr>
          <w:spacing w:val="-3"/>
        </w:rPr>
        <w:t>12</w:t>
      </w:r>
      <w:r w:rsidR="00A610A1" w:rsidRPr="00170870">
        <w:rPr>
          <w:spacing w:val="-3"/>
        </w:rPr>
        <w:t>-</w:t>
      </w:r>
      <w:r w:rsidRPr="00170870">
        <w:rPr>
          <w:spacing w:val="-3"/>
        </w:rPr>
        <w:t>104 for the purchase, lease, or rental of machinery or equipment by certain establishments related to film, television, and video if those purchases, leases, or rentals are primarily used in the production or postproduction of film, television, video, or similar media for commercial distribution.</w:t>
      </w:r>
    </w:p>
    <w:p w14:paraId="00E5A2E6" w14:textId="1AA675AB" w:rsidR="00131104" w:rsidRPr="00170870" w:rsidRDefault="00131104" w:rsidP="00A610A1">
      <w:pPr>
        <w:rPr>
          <w:spacing w:val="-3"/>
        </w:rPr>
      </w:pPr>
      <w:r w:rsidRPr="00170870">
        <w:rPr>
          <w:spacing w:val="-3"/>
        </w:rPr>
        <w:tab/>
        <w:t xml:space="preserve">(2)  </w:t>
      </w:r>
      <w:r w:rsidR="00A610A1" w:rsidRPr="00170870">
        <w:rPr>
          <w:spacing w:val="-3"/>
        </w:rPr>
        <w:t>"</w:t>
      </w:r>
      <w:r w:rsidRPr="00170870">
        <w:rPr>
          <w:spacing w:val="-3"/>
        </w:rPr>
        <w:t>Machinery or equipment</w:t>
      </w:r>
      <w:r w:rsidR="00A610A1" w:rsidRPr="00170870">
        <w:rPr>
          <w:spacing w:val="-3"/>
        </w:rPr>
        <w:t>"</w:t>
      </w:r>
      <w:r w:rsidRPr="00170870">
        <w:rPr>
          <w:spacing w:val="-3"/>
        </w:rPr>
        <w:t xml:space="preserve"> means tangible personal property eligible for capitalization under accounting standards.</w:t>
      </w:r>
    </w:p>
    <w:p w14:paraId="04A6FDD7" w14:textId="156B7693" w:rsidR="00131104" w:rsidRPr="00170870" w:rsidRDefault="00131104" w:rsidP="00A610A1">
      <w:pPr>
        <w:rPr>
          <w:spacing w:val="-3"/>
        </w:rPr>
      </w:pPr>
      <w:r w:rsidRPr="00170870">
        <w:rPr>
          <w:spacing w:val="-3"/>
        </w:rPr>
        <w:tab/>
        <w:t xml:space="preserve">(3)(a)  </w:t>
      </w:r>
      <w:r w:rsidR="00A610A1" w:rsidRPr="00170870">
        <w:rPr>
          <w:spacing w:val="-3"/>
        </w:rPr>
        <w:t>"</w:t>
      </w:r>
      <w:r w:rsidRPr="00170870">
        <w:rPr>
          <w:spacing w:val="-3"/>
        </w:rPr>
        <w:t>Tangible personal property eligible for capitalization under accounting standards</w:t>
      </w:r>
      <w:r w:rsidR="00A610A1" w:rsidRPr="00170870">
        <w:rPr>
          <w:spacing w:val="-3"/>
        </w:rPr>
        <w:t>"</w:t>
      </w:r>
      <w:r w:rsidRPr="00170870">
        <w:rPr>
          <w:spacing w:val="-3"/>
        </w:rPr>
        <w:t xml:space="preserve"> means tangible personal property with an economic life greater than one year.</w:t>
      </w:r>
    </w:p>
    <w:p w14:paraId="1564E1FF" w14:textId="552892BE" w:rsidR="00131104" w:rsidRPr="00170870" w:rsidRDefault="00131104" w:rsidP="00A610A1">
      <w:pPr>
        <w:rPr>
          <w:spacing w:val="-3"/>
        </w:rPr>
      </w:pPr>
      <w:r w:rsidRPr="00170870">
        <w:rPr>
          <w:spacing w:val="-3"/>
        </w:rPr>
        <w:tab/>
        <w:t xml:space="preserve">(b)  </w:t>
      </w:r>
      <w:r w:rsidR="00A610A1" w:rsidRPr="00170870">
        <w:rPr>
          <w:spacing w:val="-3"/>
        </w:rPr>
        <w:t>"</w:t>
      </w:r>
      <w:r w:rsidRPr="00170870">
        <w:rPr>
          <w:spacing w:val="-3"/>
        </w:rPr>
        <w:t>Tangible personal property eligible for capitalization under accounting standards</w:t>
      </w:r>
      <w:r w:rsidR="00A610A1" w:rsidRPr="00170870">
        <w:rPr>
          <w:spacing w:val="-3"/>
        </w:rPr>
        <w:t>"</w:t>
      </w:r>
      <w:r w:rsidRPr="00170870">
        <w:rPr>
          <w:spacing w:val="-3"/>
        </w:rPr>
        <w:t xml:space="preserve"> does not include tangible personal property with an economic life of one year or less, even if that property is capitalized on the establishment</w:t>
      </w:r>
      <w:r w:rsidR="00A610A1" w:rsidRPr="00170870">
        <w:rPr>
          <w:spacing w:val="-3"/>
        </w:rPr>
        <w:t>'</w:t>
      </w:r>
      <w:r w:rsidRPr="00170870">
        <w:rPr>
          <w:spacing w:val="-3"/>
        </w:rPr>
        <w:t>s financial records.</w:t>
      </w:r>
    </w:p>
    <w:p w14:paraId="5A3EBE26" w14:textId="77777777" w:rsidR="00131104" w:rsidRPr="00170870" w:rsidRDefault="00131104" w:rsidP="00A610A1">
      <w:pPr>
        <w:rPr>
          <w:spacing w:val="-3"/>
        </w:rPr>
      </w:pPr>
      <w:r w:rsidRPr="00170870">
        <w:rPr>
          <w:spacing w:val="-3"/>
        </w:rPr>
        <w:tab/>
        <w:t>(c)  There is a rebuttable presumption that an item of tangible personal property is not eligible for capitalization if that property is not shown as a capitalized asset on the financial records of the establishment.</w:t>
      </w:r>
    </w:p>
    <w:p w14:paraId="34118F74" w14:textId="77777777" w:rsidR="00131104" w:rsidRPr="00170870" w:rsidRDefault="00131104" w:rsidP="00A610A1">
      <w:pPr>
        <w:rPr>
          <w:spacing w:val="-3"/>
        </w:rPr>
      </w:pPr>
      <w:r w:rsidRPr="00170870">
        <w:rPr>
          <w:spacing w:val="-3"/>
        </w:rPr>
        <w:tab/>
        <w:t>(4)  Transactions that do not qualify for the sales tax exemption referred to in Subsection (1) include purchases, leases, or rentals of:</w:t>
      </w:r>
    </w:p>
    <w:p w14:paraId="20B9246B" w14:textId="77777777" w:rsidR="00131104" w:rsidRPr="00170870" w:rsidRDefault="00131104" w:rsidP="00A610A1">
      <w:pPr>
        <w:rPr>
          <w:spacing w:val="-3"/>
        </w:rPr>
      </w:pPr>
      <w:r w:rsidRPr="00170870">
        <w:rPr>
          <w:spacing w:val="-3"/>
        </w:rPr>
        <w:tab/>
        <w:t>(a)  land;</w:t>
      </w:r>
    </w:p>
    <w:p w14:paraId="79B6D716" w14:textId="77777777" w:rsidR="00131104" w:rsidRPr="00170870" w:rsidRDefault="00131104" w:rsidP="00A610A1">
      <w:pPr>
        <w:rPr>
          <w:spacing w:val="-3"/>
        </w:rPr>
      </w:pPr>
      <w:r w:rsidRPr="00170870">
        <w:rPr>
          <w:spacing w:val="-3"/>
        </w:rPr>
        <w:tab/>
        <w:t>(b)  buildings;</w:t>
      </w:r>
    </w:p>
    <w:p w14:paraId="76666C5D" w14:textId="77777777" w:rsidR="00131104" w:rsidRPr="00170870" w:rsidRDefault="00131104" w:rsidP="00A610A1">
      <w:pPr>
        <w:rPr>
          <w:spacing w:val="-3"/>
        </w:rPr>
      </w:pPr>
      <w:r w:rsidRPr="00170870">
        <w:rPr>
          <w:spacing w:val="-3"/>
        </w:rPr>
        <w:lastRenderedPageBreak/>
        <w:tab/>
        <w:t>(c)  raw materials;</w:t>
      </w:r>
    </w:p>
    <w:p w14:paraId="525811E9" w14:textId="77777777" w:rsidR="00131104" w:rsidRPr="00170870" w:rsidRDefault="00131104" w:rsidP="00A610A1">
      <w:pPr>
        <w:rPr>
          <w:spacing w:val="-3"/>
        </w:rPr>
      </w:pPr>
      <w:r w:rsidRPr="00170870">
        <w:rPr>
          <w:spacing w:val="-3"/>
        </w:rPr>
        <w:tab/>
        <w:t>(d)  supplies;</w:t>
      </w:r>
    </w:p>
    <w:p w14:paraId="17B407AA" w14:textId="77777777" w:rsidR="00131104" w:rsidRPr="00170870" w:rsidRDefault="00131104" w:rsidP="00A610A1">
      <w:pPr>
        <w:rPr>
          <w:spacing w:val="-3"/>
        </w:rPr>
      </w:pPr>
      <w:r w:rsidRPr="00170870">
        <w:rPr>
          <w:spacing w:val="-3"/>
        </w:rPr>
        <w:tab/>
        <w:t>(e)  film;</w:t>
      </w:r>
    </w:p>
    <w:p w14:paraId="7096CD70" w14:textId="77777777" w:rsidR="00131104" w:rsidRPr="00170870" w:rsidRDefault="00131104" w:rsidP="00A610A1">
      <w:pPr>
        <w:rPr>
          <w:spacing w:val="-3"/>
        </w:rPr>
      </w:pPr>
      <w:r w:rsidRPr="00170870">
        <w:rPr>
          <w:spacing w:val="-3"/>
        </w:rPr>
        <w:tab/>
        <w:t>(f)  services;</w:t>
      </w:r>
    </w:p>
    <w:p w14:paraId="645422DE" w14:textId="77777777" w:rsidR="00131104" w:rsidRPr="00170870" w:rsidRDefault="00131104" w:rsidP="00A610A1">
      <w:pPr>
        <w:rPr>
          <w:spacing w:val="-3"/>
        </w:rPr>
      </w:pPr>
      <w:r w:rsidRPr="00170870">
        <w:rPr>
          <w:spacing w:val="-3"/>
        </w:rPr>
        <w:tab/>
        <w:t>(g)  transportation;</w:t>
      </w:r>
    </w:p>
    <w:p w14:paraId="0ACA8F1F" w14:textId="77777777" w:rsidR="00131104" w:rsidRPr="00170870" w:rsidRDefault="00131104" w:rsidP="00A610A1">
      <w:pPr>
        <w:rPr>
          <w:spacing w:val="-3"/>
        </w:rPr>
      </w:pPr>
      <w:r w:rsidRPr="00170870">
        <w:rPr>
          <w:spacing w:val="-3"/>
        </w:rPr>
        <w:tab/>
        <w:t>(h)  gas, electricity, and other fuels;</w:t>
      </w:r>
    </w:p>
    <w:p w14:paraId="17E13E07" w14:textId="77777777" w:rsidR="00131104" w:rsidRPr="00170870" w:rsidRDefault="00131104" w:rsidP="00A610A1">
      <w:pPr>
        <w:rPr>
          <w:spacing w:val="-3"/>
        </w:rPr>
      </w:pPr>
      <w:r w:rsidRPr="00170870">
        <w:rPr>
          <w:spacing w:val="-3"/>
        </w:rPr>
        <w:tab/>
        <w:t>(</w:t>
      </w:r>
      <w:proofErr w:type="spellStart"/>
      <w:r w:rsidRPr="00170870">
        <w:rPr>
          <w:spacing w:val="-3"/>
        </w:rPr>
        <w:t>i</w:t>
      </w:r>
      <w:proofErr w:type="spellEnd"/>
      <w:r w:rsidRPr="00170870">
        <w:rPr>
          <w:spacing w:val="-3"/>
        </w:rPr>
        <w:t>)  admissions or user fees; and</w:t>
      </w:r>
    </w:p>
    <w:p w14:paraId="37155B00" w14:textId="77777777" w:rsidR="00131104" w:rsidRPr="00170870" w:rsidRDefault="00131104" w:rsidP="00A610A1">
      <w:pPr>
        <w:rPr>
          <w:spacing w:val="-3"/>
        </w:rPr>
      </w:pPr>
      <w:r w:rsidRPr="00170870">
        <w:rPr>
          <w:spacing w:val="-3"/>
        </w:rPr>
        <w:tab/>
        <w:t>(j)  accommodations.</w:t>
      </w:r>
    </w:p>
    <w:p w14:paraId="4950DB47" w14:textId="77777777" w:rsidR="00131104" w:rsidRPr="00170870" w:rsidRDefault="00131104" w:rsidP="00A610A1">
      <w:pPr>
        <w:rPr>
          <w:spacing w:val="-3"/>
        </w:rPr>
      </w:pPr>
      <w:r w:rsidRPr="00170870">
        <w:rPr>
          <w:spacing w:val="-3"/>
        </w:rPr>
        <w:tab/>
        <w:t>(5)  If a transaction is composed of machinery or equipment and items that are not machinery or equipment, the items that are not machinery or equipment are exempt from sales and use tax if the items are:</w:t>
      </w:r>
    </w:p>
    <w:p w14:paraId="3DF90930" w14:textId="77777777" w:rsidR="00131104" w:rsidRPr="00170870" w:rsidRDefault="00131104" w:rsidP="00A610A1">
      <w:pPr>
        <w:rPr>
          <w:spacing w:val="-3"/>
        </w:rPr>
      </w:pPr>
      <w:r w:rsidRPr="00170870">
        <w:rPr>
          <w:spacing w:val="-3"/>
        </w:rPr>
        <w:tab/>
        <w:t>(a)  an incidental component of a transaction that is a purchase, lease, or rental of machinery or equipment; and</w:t>
      </w:r>
    </w:p>
    <w:p w14:paraId="15E23A7A" w14:textId="77777777" w:rsidR="00131104" w:rsidRPr="00170870" w:rsidRDefault="00131104" w:rsidP="00A610A1">
      <w:pPr>
        <w:rPr>
          <w:spacing w:val="-3"/>
        </w:rPr>
      </w:pPr>
      <w:r w:rsidRPr="00170870">
        <w:rPr>
          <w:spacing w:val="-3"/>
        </w:rPr>
        <w:tab/>
        <w:t>(b)  not billed as a separate component of the transaction.</w:t>
      </w:r>
    </w:p>
    <w:p w14:paraId="22EA0B1A" w14:textId="77777777" w:rsidR="00131104" w:rsidRPr="00170870" w:rsidRDefault="00131104" w:rsidP="00A610A1">
      <w:pPr>
        <w:rPr>
          <w:spacing w:val="-3"/>
        </w:rPr>
      </w:pPr>
      <w:r w:rsidRPr="00170870">
        <w:rPr>
          <w:spacing w:val="-3"/>
        </w:rPr>
        <w:tab/>
        <w:t>(6)(a)  Except as provided in Subsection (6)(b), an item used for administrative purposes does not qualify for the exemption.</w:t>
      </w:r>
    </w:p>
    <w:p w14:paraId="07B8A171" w14:textId="77777777" w:rsidR="00131104" w:rsidRPr="00170870" w:rsidRDefault="00131104" w:rsidP="00A610A1">
      <w:pPr>
        <w:rPr>
          <w:spacing w:val="-3"/>
        </w:rPr>
      </w:pPr>
      <w:r w:rsidRPr="00170870">
        <w:rPr>
          <w:spacing w:val="-3"/>
        </w:rPr>
        <w:tab/>
        <w:t>(b)  Notwithstanding Subsection (6)(a), if an item is used both in the production or postproduction process and for administrative purposes, the item qualifies for the exemption if the primary use of the item is in the production or postproduction process.</w:t>
      </w:r>
    </w:p>
    <w:p w14:paraId="511619FB" w14:textId="77777777" w:rsidR="00131104" w:rsidRPr="00170870" w:rsidRDefault="00131104" w:rsidP="00A610A1">
      <w:pPr>
        <w:rPr>
          <w:spacing w:val="-3"/>
        </w:rPr>
      </w:pPr>
    </w:p>
    <w:p w14:paraId="57EF9949" w14:textId="3446DA37"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121.  Sales and Use Tax Exemptions for Certain Purchases by a Mining Facility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1DD85CF7" w14:textId="460A60B5"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Establishment</w:t>
      </w:r>
      <w:r w:rsidR="00A610A1" w:rsidRPr="00170870">
        <w:rPr>
          <w:spacing w:val="-3"/>
        </w:rPr>
        <w:t>"</w:t>
      </w:r>
      <w:r w:rsidRPr="00170870">
        <w:rPr>
          <w:spacing w:val="-3"/>
        </w:rPr>
        <w:t xml:space="preserve"> means a unit of operations, that is generally at a single physical location in Utah, where qualifying activities are performed.  If a business operates in more than one location (e.g., branch or satellite offices), each physical location is considered separately from any other locations operated by the same business.</w:t>
      </w:r>
    </w:p>
    <w:p w14:paraId="1073223C" w14:textId="77777777" w:rsidR="00131104" w:rsidRPr="00170870" w:rsidRDefault="00131104" w:rsidP="00A610A1">
      <w:pPr>
        <w:rPr>
          <w:spacing w:val="-3"/>
        </w:rPr>
      </w:pPr>
      <w:r w:rsidRPr="00170870">
        <w:rPr>
          <w:spacing w:val="-3"/>
        </w:rPr>
        <w:tab/>
        <w:t>(2)  The exemption does not apply to purchases of items of tangible personal property that become part of the real property.</w:t>
      </w:r>
    </w:p>
    <w:p w14:paraId="2BF51B9C" w14:textId="475A25F4" w:rsidR="00131104" w:rsidRPr="00170870" w:rsidRDefault="00131104" w:rsidP="00A610A1">
      <w:pPr>
        <w:rPr>
          <w:spacing w:val="-3"/>
        </w:rPr>
      </w:pPr>
      <w:r w:rsidRPr="00170870">
        <w:rPr>
          <w:spacing w:val="-3"/>
        </w:rPr>
        <w:tab/>
        <w:t>(3)  Purchases of qualifying machinery, equipment, parts, and materials are treated as purchases of tangible personal property under R865</w:t>
      </w:r>
      <w:r w:rsidR="00A610A1" w:rsidRPr="00170870">
        <w:rPr>
          <w:spacing w:val="-3"/>
        </w:rPr>
        <w:t>-</w:t>
      </w:r>
      <w:r w:rsidRPr="00170870">
        <w:rPr>
          <w:spacing w:val="-3"/>
        </w:rPr>
        <w:t>19S</w:t>
      </w:r>
      <w:r w:rsidR="00A610A1" w:rsidRPr="00170870">
        <w:rPr>
          <w:spacing w:val="-3"/>
        </w:rPr>
        <w:t>-</w:t>
      </w:r>
      <w:r w:rsidRPr="00170870">
        <w:rPr>
          <w:spacing w:val="-3"/>
        </w:rPr>
        <w:t>58, even if the item is affixed to real property upon installation.</w:t>
      </w:r>
    </w:p>
    <w:p w14:paraId="7530F1E8" w14:textId="024DF3AF" w:rsidR="00131104" w:rsidRPr="00170870" w:rsidRDefault="00131104" w:rsidP="00A610A1">
      <w:pPr>
        <w:rPr>
          <w:spacing w:val="-3"/>
        </w:rPr>
      </w:pPr>
      <w:r w:rsidRPr="00170870">
        <w:rPr>
          <w:spacing w:val="-3"/>
        </w:rPr>
        <w:tab/>
        <w:t>(4)  Machinery, equipment, parts, and materials used for non</w:t>
      </w:r>
      <w:r w:rsidR="00A610A1" w:rsidRPr="00170870">
        <w:rPr>
          <w:spacing w:val="-3"/>
        </w:rPr>
        <w:t>-</w:t>
      </w:r>
      <w:r w:rsidRPr="00170870">
        <w:rPr>
          <w:spacing w:val="-3"/>
        </w:rPr>
        <w:t>qualifying activities are eligible for the exemption if the machinery, equipment, parts, and materials are primarily used in qualifying activities.</w:t>
      </w:r>
    </w:p>
    <w:p w14:paraId="71BD40FF" w14:textId="66B38423" w:rsidR="00131104" w:rsidRPr="00170870" w:rsidRDefault="00131104" w:rsidP="00A610A1">
      <w:pPr>
        <w:rPr>
          <w:spacing w:val="-3"/>
        </w:rPr>
      </w:pPr>
      <w:r w:rsidRPr="00170870">
        <w:rPr>
          <w:spacing w:val="-3"/>
        </w:rPr>
        <w:tab/>
        <w:t>(5)  The entity claiming the exemption shall retain records to support the claim that the machinery, equipment, parts, and materials are qualified for exemption from sales and use tax under the provisions of this rule and Section 59</w:t>
      </w:r>
      <w:r w:rsidR="00A610A1" w:rsidRPr="00170870">
        <w:rPr>
          <w:spacing w:val="-3"/>
        </w:rPr>
        <w:t>-</w:t>
      </w:r>
      <w:r w:rsidRPr="00170870">
        <w:rPr>
          <w:spacing w:val="-3"/>
        </w:rPr>
        <w:t>12</w:t>
      </w:r>
      <w:r w:rsidR="00A610A1" w:rsidRPr="00170870">
        <w:rPr>
          <w:spacing w:val="-3"/>
        </w:rPr>
        <w:t>-</w:t>
      </w:r>
      <w:r w:rsidRPr="00170870">
        <w:rPr>
          <w:spacing w:val="-3"/>
        </w:rPr>
        <w:t>104.</w:t>
      </w:r>
    </w:p>
    <w:p w14:paraId="04737040" w14:textId="77777777" w:rsidR="00131104" w:rsidRPr="00170870" w:rsidRDefault="00131104" w:rsidP="00A610A1">
      <w:pPr>
        <w:rPr>
          <w:spacing w:val="-3"/>
        </w:rPr>
      </w:pPr>
    </w:p>
    <w:p w14:paraId="5BA5F33B" w14:textId="7F9F3A3A"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122.  Sales and Use Tax Exemptions for Certain Purchases by a Web Search Portal Establishment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104.</w:t>
      </w:r>
    </w:p>
    <w:p w14:paraId="0871102E" w14:textId="67F72D01" w:rsidR="00131104" w:rsidRPr="00170870" w:rsidRDefault="00131104" w:rsidP="00A610A1">
      <w:pPr>
        <w:rPr>
          <w:spacing w:val="-3"/>
        </w:rPr>
      </w:pPr>
      <w:r w:rsidRPr="00170870">
        <w:rPr>
          <w:spacing w:val="-3"/>
        </w:rPr>
        <w:tab/>
        <w:t xml:space="preserve">(1)  </w:t>
      </w:r>
      <w:r w:rsidR="00A610A1" w:rsidRPr="00170870">
        <w:rPr>
          <w:spacing w:val="-3"/>
        </w:rPr>
        <w:t>"</w:t>
      </w:r>
      <w:r w:rsidRPr="00170870">
        <w:rPr>
          <w:spacing w:val="-3"/>
        </w:rPr>
        <w:t>Establishment</w:t>
      </w:r>
      <w:r w:rsidR="00A610A1" w:rsidRPr="00170870">
        <w:rPr>
          <w:spacing w:val="-3"/>
        </w:rPr>
        <w:t>"</w:t>
      </w:r>
      <w:r w:rsidRPr="00170870">
        <w:rPr>
          <w:spacing w:val="-3"/>
        </w:rPr>
        <w:t xml:space="preserve"> means a unit of operations, that is generally at a single physical location in Utah, where qualifying activities are performed.  If a business operates in more than one location (e.g., branch or satellite offices), each physical location is considered separately from any other locations operated by the same business.</w:t>
      </w:r>
    </w:p>
    <w:p w14:paraId="74865DD8" w14:textId="77777777" w:rsidR="00131104" w:rsidRPr="00170870" w:rsidRDefault="00131104" w:rsidP="00A610A1">
      <w:pPr>
        <w:rPr>
          <w:spacing w:val="-3"/>
        </w:rPr>
      </w:pPr>
      <w:r w:rsidRPr="00170870">
        <w:rPr>
          <w:spacing w:val="-3"/>
        </w:rPr>
        <w:tab/>
        <w:t>(2)  The exemption for certain purchases by a web search portal establishment does not apply to purchases of items of tangible personal property that become part of the real property.</w:t>
      </w:r>
    </w:p>
    <w:p w14:paraId="61CB1CF4" w14:textId="10C21296" w:rsidR="00131104" w:rsidRPr="00170870" w:rsidRDefault="00131104" w:rsidP="00A610A1">
      <w:pPr>
        <w:rPr>
          <w:spacing w:val="-3"/>
        </w:rPr>
      </w:pPr>
      <w:r w:rsidRPr="00170870">
        <w:rPr>
          <w:spacing w:val="-3"/>
        </w:rPr>
        <w:tab/>
        <w:t>(3)  Purchases of qualifying machinery, equipment, parts, and materials are treated as purchases of tangible personal property under R865</w:t>
      </w:r>
      <w:r w:rsidR="00A610A1" w:rsidRPr="00170870">
        <w:rPr>
          <w:spacing w:val="-3"/>
        </w:rPr>
        <w:t>-</w:t>
      </w:r>
      <w:r w:rsidRPr="00170870">
        <w:rPr>
          <w:spacing w:val="-3"/>
        </w:rPr>
        <w:t>19S</w:t>
      </w:r>
      <w:r w:rsidR="00A610A1" w:rsidRPr="00170870">
        <w:rPr>
          <w:spacing w:val="-3"/>
        </w:rPr>
        <w:t>-</w:t>
      </w:r>
      <w:r w:rsidRPr="00170870">
        <w:rPr>
          <w:spacing w:val="-3"/>
        </w:rPr>
        <w:t>58, even if the item is affixed to real property upon installation.</w:t>
      </w:r>
    </w:p>
    <w:p w14:paraId="4822B5A6" w14:textId="10D52E4A" w:rsidR="00131104" w:rsidRPr="00170870" w:rsidRDefault="00131104" w:rsidP="00A610A1">
      <w:pPr>
        <w:rPr>
          <w:spacing w:val="-3"/>
        </w:rPr>
      </w:pPr>
      <w:r w:rsidRPr="00170870">
        <w:rPr>
          <w:spacing w:val="-3"/>
        </w:rPr>
        <w:tab/>
        <w:t>(4)  Machinery, equipment, parts, and materials used for non</w:t>
      </w:r>
      <w:r w:rsidR="00A610A1" w:rsidRPr="00170870">
        <w:rPr>
          <w:spacing w:val="-3"/>
        </w:rPr>
        <w:t>-</w:t>
      </w:r>
      <w:r w:rsidRPr="00170870">
        <w:rPr>
          <w:spacing w:val="-3"/>
        </w:rPr>
        <w:t>qualifying activities are eligible for the exemption if the machinery, equipment, parts, and materials are primarily used in qualifying activities.</w:t>
      </w:r>
    </w:p>
    <w:p w14:paraId="769F888E" w14:textId="5319BBD1" w:rsidR="00131104" w:rsidRPr="00170870" w:rsidRDefault="00131104" w:rsidP="00A610A1">
      <w:pPr>
        <w:rPr>
          <w:spacing w:val="-3"/>
        </w:rPr>
      </w:pPr>
      <w:r w:rsidRPr="00170870">
        <w:rPr>
          <w:spacing w:val="-3"/>
        </w:rPr>
        <w:tab/>
        <w:t>(5)  The entity claiming the exemption shall retain records to support the claim that the machinery, equipment, parts, and materials are qualified for exemption from sales and use tax under the provisions of this rule and Section 59</w:t>
      </w:r>
      <w:r w:rsidR="00A610A1" w:rsidRPr="00170870">
        <w:rPr>
          <w:spacing w:val="-3"/>
        </w:rPr>
        <w:t>-</w:t>
      </w:r>
      <w:r w:rsidRPr="00170870">
        <w:rPr>
          <w:spacing w:val="-3"/>
        </w:rPr>
        <w:t>12</w:t>
      </w:r>
      <w:r w:rsidR="00A610A1" w:rsidRPr="00170870">
        <w:rPr>
          <w:spacing w:val="-3"/>
        </w:rPr>
        <w:t>-</w:t>
      </w:r>
      <w:r w:rsidRPr="00170870">
        <w:rPr>
          <w:spacing w:val="-3"/>
        </w:rPr>
        <w:t>104.</w:t>
      </w:r>
    </w:p>
    <w:p w14:paraId="614694F6" w14:textId="77777777" w:rsidR="00131104" w:rsidRPr="00170870" w:rsidRDefault="00131104" w:rsidP="00A610A1">
      <w:pPr>
        <w:rPr>
          <w:spacing w:val="-3"/>
        </w:rPr>
      </w:pPr>
    </w:p>
    <w:p w14:paraId="6BCD986D" w14:textId="59FD7906" w:rsidR="00131104" w:rsidRPr="00170870" w:rsidRDefault="00131104" w:rsidP="00A610A1">
      <w:pPr>
        <w:rPr>
          <w:spacing w:val="-3"/>
        </w:rPr>
      </w:pPr>
      <w:r w:rsidRPr="00170870">
        <w:rPr>
          <w:b/>
          <w:bCs/>
          <w:spacing w:val="-3"/>
        </w:rPr>
        <w:t>R865</w:t>
      </w:r>
      <w:r w:rsidR="00A610A1" w:rsidRPr="00170870">
        <w:rPr>
          <w:b/>
          <w:bCs/>
          <w:spacing w:val="-3"/>
        </w:rPr>
        <w:t>-</w:t>
      </w:r>
      <w:r w:rsidRPr="00170870">
        <w:rPr>
          <w:b/>
          <w:bCs/>
          <w:spacing w:val="-3"/>
        </w:rPr>
        <w:t>19S</w:t>
      </w:r>
      <w:r w:rsidR="00A610A1" w:rsidRPr="00170870">
        <w:rPr>
          <w:b/>
          <w:bCs/>
          <w:spacing w:val="-3"/>
        </w:rPr>
        <w:t>-</w:t>
      </w:r>
      <w:r w:rsidRPr="00170870">
        <w:rPr>
          <w:b/>
          <w:bCs/>
          <w:spacing w:val="-3"/>
        </w:rPr>
        <w:t>123.  Specie Legal Tender Pursuant to Utah Code Ann. Section 59</w:t>
      </w:r>
      <w:r w:rsidR="00A610A1" w:rsidRPr="00170870">
        <w:rPr>
          <w:b/>
          <w:bCs/>
          <w:spacing w:val="-3"/>
        </w:rPr>
        <w:t>-</w:t>
      </w:r>
      <w:r w:rsidRPr="00170870">
        <w:rPr>
          <w:b/>
          <w:bCs/>
          <w:spacing w:val="-3"/>
        </w:rPr>
        <w:t>12</w:t>
      </w:r>
      <w:r w:rsidR="00A610A1" w:rsidRPr="00170870">
        <w:rPr>
          <w:b/>
          <w:bCs/>
          <w:spacing w:val="-3"/>
        </w:rPr>
        <w:t>-</w:t>
      </w:r>
      <w:r w:rsidRPr="00170870">
        <w:rPr>
          <w:b/>
          <w:bCs/>
          <w:spacing w:val="-3"/>
        </w:rPr>
        <w:t>107.</w:t>
      </w:r>
    </w:p>
    <w:p w14:paraId="495D7F7D" w14:textId="77777777" w:rsidR="00131104" w:rsidRPr="00170870" w:rsidRDefault="00131104" w:rsidP="00A610A1">
      <w:pPr>
        <w:rPr>
          <w:spacing w:val="-3"/>
        </w:rPr>
      </w:pPr>
      <w:r w:rsidRPr="00170870">
        <w:rPr>
          <w:spacing w:val="-3"/>
        </w:rPr>
        <w:tab/>
        <w:t>For purposes of determining the amount of sales tax due in specie legal tender and in dollars for a purchase made in specie legal tender, if the London fixing price is not available for a day on which a purchase is made in specie legal tender, a seller shall use the latest available London fixing price for the specie legal tender the purchaser paid that precedes the date of the purchase.</w:t>
      </w:r>
    </w:p>
    <w:p w14:paraId="22F0BBD9" w14:textId="77777777" w:rsidR="00131104" w:rsidRPr="00170870" w:rsidRDefault="00131104" w:rsidP="00A610A1">
      <w:pPr>
        <w:rPr>
          <w:spacing w:val="-3"/>
        </w:rPr>
      </w:pPr>
    </w:p>
    <w:p w14:paraId="51CEAC9C" w14:textId="77777777" w:rsidR="0074500D" w:rsidRPr="00170870" w:rsidRDefault="0074500D" w:rsidP="0074500D">
      <w:pPr>
        <w:autoSpaceDE/>
        <w:autoSpaceDN/>
        <w:adjustRightInd/>
        <w:jc w:val="left"/>
        <w:rPr>
          <w:rFonts w:eastAsia="Times New Roman"/>
          <w:bCs/>
          <w:szCs w:val="18"/>
        </w:rPr>
      </w:pPr>
      <w:r w:rsidRPr="00170870">
        <w:rPr>
          <w:rFonts w:eastAsia="Times New Roman"/>
          <w:b/>
          <w:bCs/>
          <w:szCs w:val="18"/>
        </w:rPr>
        <w:t>KEY:  charities, tax exemptions, religious activities, sales tax</w:t>
      </w:r>
    </w:p>
    <w:p w14:paraId="00C0B3AB" w14:textId="77777777" w:rsidR="0074500D" w:rsidRPr="00170870" w:rsidRDefault="0074500D" w:rsidP="0074500D">
      <w:pPr>
        <w:autoSpaceDE/>
        <w:autoSpaceDN/>
        <w:adjustRightInd/>
        <w:jc w:val="left"/>
        <w:rPr>
          <w:rFonts w:eastAsia="Times New Roman"/>
          <w:bCs/>
          <w:szCs w:val="18"/>
        </w:rPr>
      </w:pPr>
      <w:r w:rsidRPr="00170870">
        <w:rPr>
          <w:rFonts w:eastAsia="Times New Roman"/>
          <w:b/>
          <w:bCs/>
          <w:szCs w:val="18"/>
        </w:rPr>
        <w:t>Date of Last Change:  January 1, 2026</w:t>
      </w:r>
    </w:p>
    <w:p w14:paraId="7BB9562C" w14:textId="77777777" w:rsidR="0074500D" w:rsidRPr="00170870" w:rsidRDefault="0074500D" w:rsidP="0074500D">
      <w:pPr>
        <w:autoSpaceDE/>
        <w:autoSpaceDN/>
        <w:adjustRightInd/>
        <w:jc w:val="left"/>
        <w:rPr>
          <w:rFonts w:eastAsia="Times New Roman"/>
          <w:bCs/>
          <w:szCs w:val="18"/>
        </w:rPr>
      </w:pPr>
      <w:r w:rsidRPr="00170870">
        <w:rPr>
          <w:rFonts w:eastAsia="Times New Roman"/>
          <w:b/>
          <w:bCs/>
          <w:szCs w:val="18"/>
        </w:rPr>
        <w:t>Notice of Continuation:  November 9, 2021</w:t>
      </w:r>
    </w:p>
    <w:p w14:paraId="102BD8E3" w14:textId="77777777" w:rsidR="0074500D" w:rsidRPr="00170870" w:rsidRDefault="0074500D" w:rsidP="0074500D">
      <w:pPr>
        <w:autoSpaceDE/>
        <w:autoSpaceDN/>
        <w:adjustRightInd/>
        <w:jc w:val="left"/>
        <w:rPr>
          <w:rFonts w:eastAsia="Times New Roman"/>
          <w:szCs w:val="18"/>
        </w:rPr>
      </w:pPr>
      <w:r w:rsidRPr="00170870">
        <w:rPr>
          <w:rFonts w:eastAsia="Times New Roman"/>
          <w:b/>
          <w:bCs/>
          <w:szCs w:val="18"/>
        </w:rPr>
        <w:t>Authorizing, and Implemented or Interpreted Law:  9-2-1702; 9-2-1703; 10-1-303; 10-1-306; 10-1-307; 10-1-405; 19-6-808; 26-32a-101 through 26-32a-113; 59-1-210; 59-12; 59-12-102; 59-12-103; 59-12-104; 59-12-105; 59-12-106; 59-12-107; 59-12-108; 59-12-118; 59-12-301; 59-12-352; 59-12-353</w:t>
      </w:r>
    </w:p>
    <w:p w14:paraId="7D2C4810" w14:textId="77777777" w:rsidR="0074500D" w:rsidRPr="00170870" w:rsidRDefault="0074500D" w:rsidP="0074500D">
      <w:pPr>
        <w:jc w:val="left"/>
        <w:rPr>
          <w:rFonts w:eastAsia="Times New Roman"/>
        </w:rPr>
      </w:pPr>
    </w:p>
    <w:p w14:paraId="782D0DE8" w14:textId="3D65DB7A" w:rsidR="00131104" w:rsidRPr="00170870" w:rsidRDefault="00131104" w:rsidP="0074500D">
      <w:pPr>
        <w:jc w:val="left"/>
        <w:rPr>
          <w:rFonts w:eastAsia="Times New Roman"/>
        </w:rPr>
      </w:pPr>
    </w:p>
    <w:sectPr w:rsidR="00131104" w:rsidRPr="00170870" w:rsidSect="00170870">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A0AE9" w14:textId="77777777" w:rsidR="00D840C0" w:rsidRDefault="00D840C0">
      <w:pPr>
        <w:spacing w:line="20" w:lineRule="exact"/>
      </w:pPr>
    </w:p>
  </w:endnote>
  <w:endnote w:type="continuationSeparator" w:id="0">
    <w:p w14:paraId="2A8679C8" w14:textId="77777777" w:rsidR="00D840C0" w:rsidRDefault="00D840C0" w:rsidP="00131104">
      <w:r>
        <w:t xml:space="preserve"> </w:t>
      </w:r>
    </w:p>
  </w:endnote>
  <w:endnote w:type="continuationNotice" w:id="1">
    <w:p w14:paraId="4309CFBF" w14:textId="77777777" w:rsidR="00D840C0" w:rsidRDefault="00D840C0" w:rsidP="0013110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7597E" w14:textId="77777777" w:rsidR="00D840C0" w:rsidRDefault="00D840C0" w:rsidP="00131104">
      <w:r>
        <w:separator/>
      </w:r>
    </w:p>
  </w:footnote>
  <w:footnote w:type="continuationSeparator" w:id="0">
    <w:p w14:paraId="1BB07036" w14:textId="77777777" w:rsidR="00D840C0" w:rsidRDefault="00D840C0" w:rsidP="00131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741096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104"/>
    <w:rsid w:val="00014E34"/>
    <w:rsid w:val="00062DD3"/>
    <w:rsid w:val="0006600B"/>
    <w:rsid w:val="0008690B"/>
    <w:rsid w:val="000978DB"/>
    <w:rsid w:val="000A079E"/>
    <w:rsid w:val="000B6788"/>
    <w:rsid w:val="000E5E7C"/>
    <w:rsid w:val="00131104"/>
    <w:rsid w:val="00147903"/>
    <w:rsid w:val="00170870"/>
    <w:rsid w:val="001C565A"/>
    <w:rsid w:val="001C698A"/>
    <w:rsid w:val="001F3A7E"/>
    <w:rsid w:val="002812C8"/>
    <w:rsid w:val="003020A8"/>
    <w:rsid w:val="0031604E"/>
    <w:rsid w:val="00327383"/>
    <w:rsid w:val="00357EF2"/>
    <w:rsid w:val="00474052"/>
    <w:rsid w:val="00482E67"/>
    <w:rsid w:val="00486793"/>
    <w:rsid w:val="004962F9"/>
    <w:rsid w:val="004B5EBF"/>
    <w:rsid w:val="004F1941"/>
    <w:rsid w:val="004F5746"/>
    <w:rsid w:val="005469CB"/>
    <w:rsid w:val="00594DAA"/>
    <w:rsid w:val="005C0AD2"/>
    <w:rsid w:val="005E0F42"/>
    <w:rsid w:val="00604BB6"/>
    <w:rsid w:val="006251F6"/>
    <w:rsid w:val="0064220E"/>
    <w:rsid w:val="00645155"/>
    <w:rsid w:val="0067392D"/>
    <w:rsid w:val="00702CEB"/>
    <w:rsid w:val="007255B9"/>
    <w:rsid w:val="0074500D"/>
    <w:rsid w:val="007A77F9"/>
    <w:rsid w:val="007D7B2B"/>
    <w:rsid w:val="007E0691"/>
    <w:rsid w:val="00826230"/>
    <w:rsid w:val="008320C3"/>
    <w:rsid w:val="00871376"/>
    <w:rsid w:val="008D224E"/>
    <w:rsid w:val="00907F98"/>
    <w:rsid w:val="00920025"/>
    <w:rsid w:val="00973ECB"/>
    <w:rsid w:val="009A0325"/>
    <w:rsid w:val="009C7379"/>
    <w:rsid w:val="00A149E5"/>
    <w:rsid w:val="00A25514"/>
    <w:rsid w:val="00A466DE"/>
    <w:rsid w:val="00A5113A"/>
    <w:rsid w:val="00A610A1"/>
    <w:rsid w:val="00B64F0C"/>
    <w:rsid w:val="00B765B2"/>
    <w:rsid w:val="00C40B8F"/>
    <w:rsid w:val="00C77776"/>
    <w:rsid w:val="00D16218"/>
    <w:rsid w:val="00D840C0"/>
    <w:rsid w:val="00D86EC2"/>
    <w:rsid w:val="00D87262"/>
    <w:rsid w:val="00DA2CCC"/>
    <w:rsid w:val="00E74E5A"/>
    <w:rsid w:val="00E84253"/>
    <w:rsid w:val="00E9473F"/>
    <w:rsid w:val="00EA6CD7"/>
    <w:rsid w:val="00EB6AFB"/>
    <w:rsid w:val="00F2360C"/>
    <w:rsid w:val="00F34E7D"/>
    <w:rsid w:val="00FA5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8022A8"/>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16606</Words>
  <Characters>94657</Characters>
  <Application>Microsoft Office Word</Application>
  <DocSecurity>0</DocSecurity>
  <Lines>788</Lines>
  <Paragraphs>222</Paragraphs>
  <ScaleCrop>false</ScaleCrop>
  <Company/>
  <LinksUpToDate>false</LinksUpToDate>
  <CharactersWithSpaces>111041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2026-01-02T17:46:00Z</dcterms:created>
  <dcterms:modified xsi:type="dcterms:W3CDTF">2026-01-02T17:46:00Z</dcterms:modified>
</cp:coreProperties>
</file>