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75946" w14:textId="30D4C695" w:rsidR="00A57984" w:rsidRPr="004078BA" w:rsidRDefault="00A57984" w:rsidP="00A57984">
      <w:pPr>
        <w:widowControl/>
        <w:suppressAutoHyphens/>
        <w:rPr>
          <w:sz w:val="18"/>
        </w:rPr>
      </w:pPr>
      <w:r w:rsidRPr="004078BA">
        <w:rPr>
          <w:b/>
          <w:bCs/>
          <w:sz w:val="18"/>
        </w:rPr>
        <w:t>R523.  Health and Human Services, Substance Use and Mental Health.</w:t>
      </w:r>
    </w:p>
    <w:p w14:paraId="0978CD9E" w14:textId="5501F77F" w:rsidR="00A57984" w:rsidRPr="004078BA" w:rsidRDefault="00A57984" w:rsidP="00A57984">
      <w:pPr>
        <w:widowControl/>
        <w:suppressAutoHyphens/>
        <w:rPr>
          <w:sz w:val="18"/>
        </w:rPr>
      </w:pPr>
      <w:r w:rsidRPr="004078BA">
        <w:rPr>
          <w:b/>
          <w:bCs/>
          <w:sz w:val="18"/>
        </w:rPr>
        <w:t>R523-16.  Essential Treatment Examiners.</w:t>
      </w:r>
    </w:p>
    <w:p w14:paraId="7A74CB2F" w14:textId="77777777" w:rsidR="00A57984" w:rsidRPr="004078BA" w:rsidRDefault="00A57984" w:rsidP="00A57984">
      <w:pPr>
        <w:widowControl/>
        <w:suppressAutoHyphens/>
        <w:rPr>
          <w:sz w:val="18"/>
        </w:rPr>
      </w:pPr>
      <w:r w:rsidRPr="004078BA">
        <w:rPr>
          <w:b/>
          <w:bCs/>
          <w:sz w:val="18"/>
        </w:rPr>
        <w:t>R523-16-1.  Authority and Purpose.</w:t>
      </w:r>
    </w:p>
    <w:p w14:paraId="6DA3D164" w14:textId="47809555" w:rsidR="00A57984" w:rsidRPr="004078BA" w:rsidRDefault="00A57984" w:rsidP="00A57984">
      <w:pPr>
        <w:widowControl/>
        <w:suppressAutoHyphens/>
        <w:rPr>
          <w:sz w:val="18"/>
        </w:rPr>
      </w:pPr>
      <w:r w:rsidRPr="004078BA">
        <w:rPr>
          <w:sz w:val="18"/>
        </w:rPr>
        <w:tab/>
        <w:t>(1)  Subsections 26B-5-104(2) and 26B-5-501(2) authorize this rule.</w:t>
      </w:r>
    </w:p>
    <w:p w14:paraId="40A4EB54" w14:textId="77777777" w:rsidR="00A57984" w:rsidRPr="004078BA" w:rsidRDefault="00A57984" w:rsidP="00A57984">
      <w:pPr>
        <w:widowControl/>
        <w:suppressAutoHyphens/>
        <w:rPr>
          <w:sz w:val="18"/>
        </w:rPr>
      </w:pPr>
      <w:r w:rsidRPr="004078BA">
        <w:rPr>
          <w:sz w:val="18"/>
        </w:rPr>
        <w:tab/>
        <w:t>(2)  This rule establishes minimum standards for an essential treatment examiner.</w:t>
      </w:r>
    </w:p>
    <w:p w14:paraId="11E4D50D" w14:textId="77777777" w:rsidR="00A57984" w:rsidRPr="004078BA" w:rsidRDefault="00A57984" w:rsidP="00A57984">
      <w:pPr>
        <w:widowControl/>
        <w:suppressAutoHyphens/>
        <w:rPr>
          <w:sz w:val="18"/>
        </w:rPr>
      </w:pPr>
    </w:p>
    <w:p w14:paraId="12CE1DE8" w14:textId="2AEDC1AF" w:rsidR="00A57984" w:rsidRPr="004078BA" w:rsidRDefault="00A57984" w:rsidP="00A57984">
      <w:pPr>
        <w:widowControl/>
        <w:suppressAutoHyphens/>
        <w:rPr>
          <w:sz w:val="18"/>
        </w:rPr>
      </w:pPr>
      <w:r w:rsidRPr="004078BA">
        <w:rPr>
          <w:b/>
          <w:bCs/>
          <w:sz w:val="18"/>
        </w:rPr>
        <w:t>R523-16-2.  Definitions.</w:t>
      </w:r>
    </w:p>
    <w:p w14:paraId="085DFA04" w14:textId="77777777" w:rsidR="00A57984" w:rsidRPr="004078BA" w:rsidRDefault="00A57984" w:rsidP="00A57984">
      <w:pPr>
        <w:widowControl/>
        <w:suppressAutoHyphens/>
        <w:rPr>
          <w:sz w:val="18"/>
        </w:rPr>
      </w:pPr>
      <w:r w:rsidRPr="004078BA">
        <w:rPr>
          <w:sz w:val="18"/>
        </w:rPr>
        <w:tab/>
        <w:t>(1)  "Essential treatment examiner" means the same as defined in Subsection 26B-5-501(2).</w:t>
      </w:r>
    </w:p>
    <w:p w14:paraId="7FAC9D23" w14:textId="7E2C2E50" w:rsidR="00A57984" w:rsidRPr="004078BA" w:rsidRDefault="00A57984" w:rsidP="00A57984">
      <w:pPr>
        <w:widowControl/>
        <w:suppressAutoHyphens/>
        <w:rPr>
          <w:sz w:val="18"/>
        </w:rPr>
      </w:pPr>
      <w:r w:rsidRPr="004078BA">
        <w:rPr>
          <w:sz w:val="18"/>
        </w:rPr>
        <w:tab/>
        <w:t>(2)  "Specialty training" means completion of the designated examiner certification training described in Rule R523-7 or another training recognized by the Division of Integrated Healthcare (division).</w:t>
      </w:r>
    </w:p>
    <w:p w14:paraId="1C1543E0" w14:textId="77777777" w:rsidR="00A57984" w:rsidRPr="004078BA" w:rsidRDefault="00A57984" w:rsidP="00A57984">
      <w:pPr>
        <w:widowControl/>
        <w:suppressAutoHyphens/>
        <w:rPr>
          <w:sz w:val="18"/>
        </w:rPr>
      </w:pPr>
    </w:p>
    <w:p w14:paraId="76D99B19" w14:textId="7FF9A7CC" w:rsidR="00A57984" w:rsidRPr="004078BA" w:rsidRDefault="00A57984" w:rsidP="00A57984">
      <w:pPr>
        <w:widowControl/>
        <w:suppressAutoHyphens/>
        <w:rPr>
          <w:sz w:val="18"/>
        </w:rPr>
      </w:pPr>
      <w:r w:rsidRPr="004078BA">
        <w:rPr>
          <w:b/>
          <w:bCs/>
          <w:sz w:val="18"/>
        </w:rPr>
        <w:t>R523-16-3.  Essential Treatment Examiner Qualifications and Responsibilities.</w:t>
      </w:r>
    </w:p>
    <w:p w14:paraId="15200D2A" w14:textId="77777777" w:rsidR="00A57984" w:rsidRPr="004078BA" w:rsidRDefault="00A57984" w:rsidP="00A57984">
      <w:pPr>
        <w:widowControl/>
        <w:suppressAutoHyphens/>
        <w:rPr>
          <w:sz w:val="18"/>
        </w:rPr>
      </w:pPr>
      <w:r w:rsidRPr="004078BA">
        <w:rPr>
          <w:sz w:val="18"/>
        </w:rPr>
        <w:tab/>
        <w:t>(1)  The division shall designate an individual as specially qualified by training to perform the function of an essential treatment examiner, as described in Title 26B, Chapter 5, Part 5, Essential Treatment and Intervention, if that individual is:</w:t>
      </w:r>
    </w:p>
    <w:p w14:paraId="09A5BA23" w14:textId="77777777" w:rsidR="00A57984" w:rsidRPr="004078BA" w:rsidRDefault="00A57984" w:rsidP="00A57984">
      <w:pPr>
        <w:widowControl/>
        <w:suppressAutoHyphens/>
        <w:rPr>
          <w:sz w:val="18"/>
        </w:rPr>
      </w:pPr>
      <w:r w:rsidRPr="004078BA">
        <w:rPr>
          <w:sz w:val="18"/>
        </w:rPr>
        <w:tab/>
        <w:t>(a)  a physician, as defined in Section 58-67-102, preferably a psychiatrist, as defined in Section 58-1-111; or</w:t>
      </w:r>
    </w:p>
    <w:p w14:paraId="35E274D5" w14:textId="77777777" w:rsidR="00A57984" w:rsidRPr="004078BA" w:rsidRDefault="00A57984" w:rsidP="00A57984">
      <w:pPr>
        <w:widowControl/>
        <w:suppressAutoHyphens/>
        <w:rPr>
          <w:sz w:val="18"/>
        </w:rPr>
      </w:pPr>
      <w:r w:rsidRPr="004078BA">
        <w:rPr>
          <w:sz w:val="18"/>
        </w:rPr>
        <w:tab/>
        <w:t>(b)  a licensed clinical mental health counselor, as described in Section 58-60-405, who:</w:t>
      </w:r>
    </w:p>
    <w:p w14:paraId="4BA8D7FC" w14:textId="77777777" w:rsidR="00A57984" w:rsidRPr="004078BA" w:rsidRDefault="00A57984" w:rsidP="00A57984">
      <w:pPr>
        <w:widowControl/>
        <w:suppressAutoHyphens/>
        <w:rPr>
          <w:sz w:val="18"/>
        </w:rPr>
      </w:pPr>
      <w:r w:rsidRPr="004078BA">
        <w:rPr>
          <w:sz w:val="18"/>
        </w:rPr>
        <w:tab/>
        <w:t>(</w:t>
      </w:r>
      <w:proofErr w:type="spellStart"/>
      <w:r w:rsidRPr="004078BA">
        <w:rPr>
          <w:sz w:val="18"/>
        </w:rPr>
        <w:t>i</w:t>
      </w:r>
      <w:proofErr w:type="spellEnd"/>
      <w:r w:rsidRPr="004078BA">
        <w:rPr>
          <w:sz w:val="18"/>
        </w:rPr>
        <w:t>)  holds a current designated examiner certification through the Office of Substance Use and Mental Health (office); or</w:t>
      </w:r>
    </w:p>
    <w:p w14:paraId="2772B8C3" w14:textId="77777777" w:rsidR="00A57984" w:rsidRPr="004078BA" w:rsidRDefault="00A57984" w:rsidP="00A57984">
      <w:pPr>
        <w:widowControl/>
        <w:suppressAutoHyphens/>
        <w:rPr>
          <w:sz w:val="18"/>
        </w:rPr>
      </w:pPr>
      <w:r w:rsidRPr="004078BA">
        <w:rPr>
          <w:sz w:val="18"/>
        </w:rPr>
        <w:tab/>
        <w:t>(ii)  has received specialty training and has at least five years of continual experience diagnosing and treating substance use disorders.</w:t>
      </w:r>
    </w:p>
    <w:p w14:paraId="55F1C206" w14:textId="27A73D50" w:rsidR="00A57984" w:rsidRPr="004078BA" w:rsidRDefault="00A57984" w:rsidP="00A57984">
      <w:pPr>
        <w:widowControl/>
        <w:suppressAutoHyphens/>
        <w:rPr>
          <w:sz w:val="18"/>
        </w:rPr>
      </w:pPr>
      <w:r w:rsidRPr="004078BA">
        <w:rPr>
          <w:sz w:val="18"/>
        </w:rPr>
        <w:tab/>
        <w:t>(2)  An individual may contact the office to learn whether the division recognizes a training other than the training described in Rule R523-7 as a specialty training.</w:t>
      </w:r>
    </w:p>
    <w:p w14:paraId="36AD3AC5" w14:textId="32E808AF" w:rsidR="00A57984" w:rsidRPr="004078BA" w:rsidRDefault="00A57984" w:rsidP="00A57984">
      <w:pPr>
        <w:widowControl/>
        <w:suppressAutoHyphens/>
        <w:rPr>
          <w:sz w:val="18"/>
        </w:rPr>
      </w:pPr>
    </w:p>
    <w:p w14:paraId="2EB46232" w14:textId="77777777" w:rsidR="00A57984" w:rsidRPr="004078BA" w:rsidRDefault="00A57984" w:rsidP="00A57984">
      <w:pPr>
        <w:widowControl/>
        <w:suppressAutoHyphens/>
        <w:rPr>
          <w:sz w:val="18"/>
        </w:rPr>
      </w:pPr>
      <w:r w:rsidRPr="004078BA">
        <w:rPr>
          <w:b/>
          <w:bCs/>
          <w:sz w:val="18"/>
        </w:rPr>
        <w:t>KEY:  essential treatment examiners, involuntary commitment, substance use</w:t>
      </w:r>
    </w:p>
    <w:p w14:paraId="5927EEB4" w14:textId="55E7F7CF" w:rsidR="00A57984" w:rsidRPr="004078BA" w:rsidRDefault="00A57984" w:rsidP="00A57984">
      <w:pPr>
        <w:widowControl/>
        <w:suppressAutoHyphens/>
        <w:rPr>
          <w:bCs/>
          <w:sz w:val="18"/>
        </w:rPr>
      </w:pPr>
      <w:r w:rsidRPr="004078BA">
        <w:rPr>
          <w:b/>
          <w:bCs/>
          <w:sz w:val="18"/>
        </w:rPr>
        <w:t xml:space="preserve">Date of Last Change:  </w:t>
      </w:r>
      <w:r w:rsidR="009E7D53" w:rsidRPr="004078BA">
        <w:rPr>
          <w:b/>
          <w:bCs/>
          <w:sz w:val="18"/>
        </w:rPr>
        <w:t>February 17, 2026</w:t>
      </w:r>
    </w:p>
    <w:p w14:paraId="6BFD67B9" w14:textId="77777777" w:rsidR="00A57984" w:rsidRPr="004078BA" w:rsidRDefault="00A57984" w:rsidP="00A57984">
      <w:pPr>
        <w:widowControl/>
        <w:suppressAutoHyphens/>
        <w:rPr>
          <w:bCs/>
          <w:sz w:val="18"/>
        </w:rPr>
      </w:pPr>
      <w:r w:rsidRPr="004078BA">
        <w:rPr>
          <w:b/>
          <w:bCs/>
          <w:sz w:val="18"/>
        </w:rPr>
        <w:t>Notice of Continuation:  April 6, 2023</w:t>
      </w:r>
    </w:p>
    <w:p w14:paraId="73811978" w14:textId="3F1AA08F" w:rsidR="00A57984" w:rsidRPr="004078BA" w:rsidRDefault="00A57984" w:rsidP="00A57984">
      <w:pPr>
        <w:widowControl/>
        <w:suppressAutoHyphens/>
        <w:rPr>
          <w:sz w:val="18"/>
        </w:rPr>
      </w:pPr>
      <w:r w:rsidRPr="004078BA">
        <w:rPr>
          <w:b/>
          <w:bCs/>
          <w:sz w:val="18"/>
        </w:rPr>
        <w:t>Authorizing, and Implemented or Interpreted Law:  26B-5-104(2); 26B-5-501(2)</w:t>
      </w:r>
    </w:p>
    <w:p w14:paraId="3ABAF4C6" w14:textId="77777777" w:rsidR="00A57984" w:rsidRPr="004078BA" w:rsidRDefault="00A57984" w:rsidP="00A57984">
      <w:pPr>
        <w:widowControl/>
        <w:suppressAutoHyphens/>
        <w:rPr>
          <w:sz w:val="18"/>
        </w:rPr>
      </w:pPr>
    </w:p>
    <w:p w14:paraId="0A4B2723" w14:textId="668A113D" w:rsidR="00F21218" w:rsidRPr="004078BA" w:rsidRDefault="00F21218" w:rsidP="00A57984">
      <w:pPr>
        <w:widowControl/>
        <w:suppressAutoHyphens/>
        <w:rPr>
          <w:sz w:val="18"/>
        </w:rPr>
      </w:pPr>
    </w:p>
    <w:sectPr w:rsidR="00F21218" w:rsidRPr="004078BA" w:rsidSect="004078BA">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16315" w14:textId="77777777" w:rsidR="00042667" w:rsidRDefault="00042667" w:rsidP="00C17968">
      <w:r>
        <w:separator/>
      </w:r>
    </w:p>
  </w:endnote>
  <w:endnote w:type="continuationSeparator" w:id="0">
    <w:p w14:paraId="6CA76456" w14:textId="77777777" w:rsidR="00042667" w:rsidRDefault="00042667"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00ED3" w14:textId="77777777" w:rsidR="00042667" w:rsidRDefault="00042667" w:rsidP="00C17968">
      <w:r>
        <w:separator/>
      </w:r>
    </w:p>
  </w:footnote>
  <w:footnote w:type="continuationSeparator" w:id="0">
    <w:p w14:paraId="2EB015A9" w14:textId="77777777" w:rsidR="00042667" w:rsidRDefault="00042667"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4D18"/>
    <w:rsid w:val="0000533D"/>
    <w:rsid w:val="00005547"/>
    <w:rsid w:val="000061A8"/>
    <w:rsid w:val="000069A9"/>
    <w:rsid w:val="00027A64"/>
    <w:rsid w:val="0003198B"/>
    <w:rsid w:val="0003665D"/>
    <w:rsid w:val="00042667"/>
    <w:rsid w:val="00050AB6"/>
    <w:rsid w:val="00051473"/>
    <w:rsid w:val="0005628D"/>
    <w:rsid w:val="00060995"/>
    <w:rsid w:val="00074F99"/>
    <w:rsid w:val="00077EE7"/>
    <w:rsid w:val="00083289"/>
    <w:rsid w:val="00083BAD"/>
    <w:rsid w:val="00086A4C"/>
    <w:rsid w:val="00092D64"/>
    <w:rsid w:val="00094789"/>
    <w:rsid w:val="00095288"/>
    <w:rsid w:val="000A4085"/>
    <w:rsid w:val="000A5EAE"/>
    <w:rsid w:val="000A63C1"/>
    <w:rsid w:val="000B0C8F"/>
    <w:rsid w:val="000B5EEE"/>
    <w:rsid w:val="000B5EF8"/>
    <w:rsid w:val="000C3C78"/>
    <w:rsid w:val="000C753C"/>
    <w:rsid w:val="000D0335"/>
    <w:rsid w:val="000D42C5"/>
    <w:rsid w:val="000D47B6"/>
    <w:rsid w:val="000D6E9E"/>
    <w:rsid w:val="000E074A"/>
    <w:rsid w:val="000E63F6"/>
    <w:rsid w:val="000E6751"/>
    <w:rsid w:val="000E7CDD"/>
    <w:rsid w:val="000F2028"/>
    <w:rsid w:val="000F7489"/>
    <w:rsid w:val="00101FCF"/>
    <w:rsid w:val="0010261E"/>
    <w:rsid w:val="00102786"/>
    <w:rsid w:val="00102BB0"/>
    <w:rsid w:val="001036DF"/>
    <w:rsid w:val="001138B7"/>
    <w:rsid w:val="00113BB3"/>
    <w:rsid w:val="00120372"/>
    <w:rsid w:val="00123765"/>
    <w:rsid w:val="00123B89"/>
    <w:rsid w:val="001304E9"/>
    <w:rsid w:val="001320DA"/>
    <w:rsid w:val="00133F0A"/>
    <w:rsid w:val="00135EC6"/>
    <w:rsid w:val="00136C69"/>
    <w:rsid w:val="00136E6B"/>
    <w:rsid w:val="0014093A"/>
    <w:rsid w:val="00140B4F"/>
    <w:rsid w:val="00140F86"/>
    <w:rsid w:val="001447C5"/>
    <w:rsid w:val="00151B36"/>
    <w:rsid w:val="001659D6"/>
    <w:rsid w:val="001769DF"/>
    <w:rsid w:val="0018100B"/>
    <w:rsid w:val="00197144"/>
    <w:rsid w:val="00197329"/>
    <w:rsid w:val="001B1B40"/>
    <w:rsid w:val="001B32C9"/>
    <w:rsid w:val="001B46B3"/>
    <w:rsid w:val="001C3DAB"/>
    <w:rsid w:val="001C4CEB"/>
    <w:rsid w:val="001D1A8C"/>
    <w:rsid w:val="001D45E8"/>
    <w:rsid w:val="001F78BA"/>
    <w:rsid w:val="001F7D19"/>
    <w:rsid w:val="00203A5C"/>
    <w:rsid w:val="00210E2C"/>
    <w:rsid w:val="00214BA0"/>
    <w:rsid w:val="00223AFA"/>
    <w:rsid w:val="002378A0"/>
    <w:rsid w:val="002411E2"/>
    <w:rsid w:val="00242FA5"/>
    <w:rsid w:val="00250B69"/>
    <w:rsid w:val="00252163"/>
    <w:rsid w:val="00253C3B"/>
    <w:rsid w:val="00256032"/>
    <w:rsid w:val="0025687E"/>
    <w:rsid w:val="00257FDC"/>
    <w:rsid w:val="002639EB"/>
    <w:rsid w:val="00266359"/>
    <w:rsid w:val="00272D20"/>
    <w:rsid w:val="00282CAA"/>
    <w:rsid w:val="00291CEB"/>
    <w:rsid w:val="00291DCA"/>
    <w:rsid w:val="002946F0"/>
    <w:rsid w:val="002947D1"/>
    <w:rsid w:val="00295251"/>
    <w:rsid w:val="00296B2B"/>
    <w:rsid w:val="00297523"/>
    <w:rsid w:val="002A2E89"/>
    <w:rsid w:val="002A5401"/>
    <w:rsid w:val="002B1A22"/>
    <w:rsid w:val="002B1F5D"/>
    <w:rsid w:val="002B42AD"/>
    <w:rsid w:val="002B721A"/>
    <w:rsid w:val="002C2D92"/>
    <w:rsid w:val="002C31EE"/>
    <w:rsid w:val="002C6886"/>
    <w:rsid w:val="002C762C"/>
    <w:rsid w:val="002D15F6"/>
    <w:rsid w:val="002D4474"/>
    <w:rsid w:val="002E6F38"/>
    <w:rsid w:val="002F437D"/>
    <w:rsid w:val="002F45BF"/>
    <w:rsid w:val="00304149"/>
    <w:rsid w:val="003121D3"/>
    <w:rsid w:val="00315744"/>
    <w:rsid w:val="00316A41"/>
    <w:rsid w:val="00320FB2"/>
    <w:rsid w:val="003217E6"/>
    <w:rsid w:val="00332429"/>
    <w:rsid w:val="00335956"/>
    <w:rsid w:val="0033622C"/>
    <w:rsid w:val="00342459"/>
    <w:rsid w:val="003475A9"/>
    <w:rsid w:val="00351E76"/>
    <w:rsid w:val="00373FE5"/>
    <w:rsid w:val="00380D52"/>
    <w:rsid w:val="003811E6"/>
    <w:rsid w:val="00387D30"/>
    <w:rsid w:val="003A0A3C"/>
    <w:rsid w:val="003A7D96"/>
    <w:rsid w:val="003B3D8B"/>
    <w:rsid w:val="003B540F"/>
    <w:rsid w:val="003B6116"/>
    <w:rsid w:val="003C2220"/>
    <w:rsid w:val="003D0794"/>
    <w:rsid w:val="003D11EF"/>
    <w:rsid w:val="003D3B77"/>
    <w:rsid w:val="003D601B"/>
    <w:rsid w:val="003E13A0"/>
    <w:rsid w:val="003E6785"/>
    <w:rsid w:val="003E6BCE"/>
    <w:rsid w:val="003E773B"/>
    <w:rsid w:val="003F64A7"/>
    <w:rsid w:val="003F6A4F"/>
    <w:rsid w:val="00402912"/>
    <w:rsid w:val="00403755"/>
    <w:rsid w:val="004078BA"/>
    <w:rsid w:val="004106FE"/>
    <w:rsid w:val="00414E0D"/>
    <w:rsid w:val="00430473"/>
    <w:rsid w:val="0043274F"/>
    <w:rsid w:val="004423A3"/>
    <w:rsid w:val="0045285A"/>
    <w:rsid w:val="00452B2A"/>
    <w:rsid w:val="00457B35"/>
    <w:rsid w:val="00462360"/>
    <w:rsid w:val="00465A08"/>
    <w:rsid w:val="004803F6"/>
    <w:rsid w:val="004A031A"/>
    <w:rsid w:val="004A27CA"/>
    <w:rsid w:val="004A63AF"/>
    <w:rsid w:val="004B2D35"/>
    <w:rsid w:val="004B7F3B"/>
    <w:rsid w:val="004C0C8C"/>
    <w:rsid w:val="004C20EA"/>
    <w:rsid w:val="004C4015"/>
    <w:rsid w:val="004C74B6"/>
    <w:rsid w:val="004D328F"/>
    <w:rsid w:val="004D6568"/>
    <w:rsid w:val="004E2DFB"/>
    <w:rsid w:val="00503322"/>
    <w:rsid w:val="00507BE5"/>
    <w:rsid w:val="005116C1"/>
    <w:rsid w:val="00516E14"/>
    <w:rsid w:val="005208CB"/>
    <w:rsid w:val="00520BB4"/>
    <w:rsid w:val="00523940"/>
    <w:rsid w:val="005404C3"/>
    <w:rsid w:val="005429B8"/>
    <w:rsid w:val="00550F3B"/>
    <w:rsid w:val="00551480"/>
    <w:rsid w:val="005556D4"/>
    <w:rsid w:val="00562B4A"/>
    <w:rsid w:val="00563DBC"/>
    <w:rsid w:val="00564F29"/>
    <w:rsid w:val="005704DC"/>
    <w:rsid w:val="0057263E"/>
    <w:rsid w:val="005732E8"/>
    <w:rsid w:val="00574132"/>
    <w:rsid w:val="00580659"/>
    <w:rsid w:val="00583378"/>
    <w:rsid w:val="005879FB"/>
    <w:rsid w:val="00590D6C"/>
    <w:rsid w:val="00594E8B"/>
    <w:rsid w:val="005960C4"/>
    <w:rsid w:val="005A463F"/>
    <w:rsid w:val="005A62BB"/>
    <w:rsid w:val="005A6E0E"/>
    <w:rsid w:val="005A7398"/>
    <w:rsid w:val="005B4EE0"/>
    <w:rsid w:val="005C024A"/>
    <w:rsid w:val="005C1324"/>
    <w:rsid w:val="005C6450"/>
    <w:rsid w:val="005D674B"/>
    <w:rsid w:val="005D6A7E"/>
    <w:rsid w:val="005F32CD"/>
    <w:rsid w:val="005F6B28"/>
    <w:rsid w:val="005F7305"/>
    <w:rsid w:val="00617D1E"/>
    <w:rsid w:val="00621432"/>
    <w:rsid w:val="00626C9D"/>
    <w:rsid w:val="00631C68"/>
    <w:rsid w:val="00634E71"/>
    <w:rsid w:val="0063666C"/>
    <w:rsid w:val="00640E6A"/>
    <w:rsid w:val="006431BE"/>
    <w:rsid w:val="00646433"/>
    <w:rsid w:val="00646E1C"/>
    <w:rsid w:val="006604BD"/>
    <w:rsid w:val="006661C3"/>
    <w:rsid w:val="006667C3"/>
    <w:rsid w:val="00682427"/>
    <w:rsid w:val="006839C6"/>
    <w:rsid w:val="00685F3C"/>
    <w:rsid w:val="0069040D"/>
    <w:rsid w:val="00690DD4"/>
    <w:rsid w:val="006936DF"/>
    <w:rsid w:val="006A0B0A"/>
    <w:rsid w:val="006A3805"/>
    <w:rsid w:val="006A3F24"/>
    <w:rsid w:val="006A7D14"/>
    <w:rsid w:val="006B70AF"/>
    <w:rsid w:val="006C202D"/>
    <w:rsid w:val="006C4CEF"/>
    <w:rsid w:val="006D167F"/>
    <w:rsid w:val="006D1FD5"/>
    <w:rsid w:val="006D6F28"/>
    <w:rsid w:val="006E1B83"/>
    <w:rsid w:val="007047A1"/>
    <w:rsid w:val="00713104"/>
    <w:rsid w:val="00715301"/>
    <w:rsid w:val="00716F7B"/>
    <w:rsid w:val="007231FC"/>
    <w:rsid w:val="00723BDF"/>
    <w:rsid w:val="00736DC2"/>
    <w:rsid w:val="00741B7E"/>
    <w:rsid w:val="00743B04"/>
    <w:rsid w:val="00753C35"/>
    <w:rsid w:val="007613E9"/>
    <w:rsid w:val="00762BDA"/>
    <w:rsid w:val="0076330C"/>
    <w:rsid w:val="00764DE0"/>
    <w:rsid w:val="00772653"/>
    <w:rsid w:val="007769E4"/>
    <w:rsid w:val="00793010"/>
    <w:rsid w:val="00795D41"/>
    <w:rsid w:val="00796BA5"/>
    <w:rsid w:val="007A1FEA"/>
    <w:rsid w:val="007A4D6B"/>
    <w:rsid w:val="007A6137"/>
    <w:rsid w:val="007B6C82"/>
    <w:rsid w:val="007C66C3"/>
    <w:rsid w:val="007D0B87"/>
    <w:rsid w:val="007D1F9D"/>
    <w:rsid w:val="007D25D6"/>
    <w:rsid w:val="007D47E7"/>
    <w:rsid w:val="007E4DB4"/>
    <w:rsid w:val="008064E3"/>
    <w:rsid w:val="008077EE"/>
    <w:rsid w:val="00807BB1"/>
    <w:rsid w:val="008315F8"/>
    <w:rsid w:val="00835660"/>
    <w:rsid w:val="0084069F"/>
    <w:rsid w:val="00840B24"/>
    <w:rsid w:val="00844B36"/>
    <w:rsid w:val="00850A09"/>
    <w:rsid w:val="0085323C"/>
    <w:rsid w:val="0085485F"/>
    <w:rsid w:val="008637F2"/>
    <w:rsid w:val="008705CB"/>
    <w:rsid w:val="00872577"/>
    <w:rsid w:val="00872C04"/>
    <w:rsid w:val="008829AB"/>
    <w:rsid w:val="008874D2"/>
    <w:rsid w:val="00890276"/>
    <w:rsid w:val="00890A1F"/>
    <w:rsid w:val="00895860"/>
    <w:rsid w:val="008A405B"/>
    <w:rsid w:val="008B0B8A"/>
    <w:rsid w:val="008D21A4"/>
    <w:rsid w:val="008D6C4B"/>
    <w:rsid w:val="008E544E"/>
    <w:rsid w:val="008E7D98"/>
    <w:rsid w:val="008E7D9B"/>
    <w:rsid w:val="008F5560"/>
    <w:rsid w:val="00910017"/>
    <w:rsid w:val="009174AF"/>
    <w:rsid w:val="0092184D"/>
    <w:rsid w:val="00921FDE"/>
    <w:rsid w:val="009226D8"/>
    <w:rsid w:val="00922D61"/>
    <w:rsid w:val="009279FD"/>
    <w:rsid w:val="00931448"/>
    <w:rsid w:val="009510CD"/>
    <w:rsid w:val="00964E49"/>
    <w:rsid w:val="00964F8C"/>
    <w:rsid w:val="00986B62"/>
    <w:rsid w:val="00993802"/>
    <w:rsid w:val="0099724C"/>
    <w:rsid w:val="009A0721"/>
    <w:rsid w:val="009A2A78"/>
    <w:rsid w:val="009A4D73"/>
    <w:rsid w:val="009B5790"/>
    <w:rsid w:val="009C0017"/>
    <w:rsid w:val="009C2A6A"/>
    <w:rsid w:val="009D34B6"/>
    <w:rsid w:val="009D486E"/>
    <w:rsid w:val="009E5ABD"/>
    <w:rsid w:val="009E75B1"/>
    <w:rsid w:val="009E7D53"/>
    <w:rsid w:val="009F0D58"/>
    <w:rsid w:val="009F0DEE"/>
    <w:rsid w:val="00A0145C"/>
    <w:rsid w:val="00A2194C"/>
    <w:rsid w:val="00A255F2"/>
    <w:rsid w:val="00A2684B"/>
    <w:rsid w:val="00A41D37"/>
    <w:rsid w:val="00A41F9A"/>
    <w:rsid w:val="00A43734"/>
    <w:rsid w:val="00A44F17"/>
    <w:rsid w:val="00A51847"/>
    <w:rsid w:val="00A52209"/>
    <w:rsid w:val="00A57984"/>
    <w:rsid w:val="00A6312E"/>
    <w:rsid w:val="00A771CE"/>
    <w:rsid w:val="00A83743"/>
    <w:rsid w:val="00A84D52"/>
    <w:rsid w:val="00A93EFE"/>
    <w:rsid w:val="00AA0919"/>
    <w:rsid w:val="00AA649A"/>
    <w:rsid w:val="00AA7ACE"/>
    <w:rsid w:val="00AA7E32"/>
    <w:rsid w:val="00AB0BE0"/>
    <w:rsid w:val="00AB5714"/>
    <w:rsid w:val="00AB5DBF"/>
    <w:rsid w:val="00AB60DD"/>
    <w:rsid w:val="00AC2734"/>
    <w:rsid w:val="00AC60A3"/>
    <w:rsid w:val="00AD5BF8"/>
    <w:rsid w:val="00AF1519"/>
    <w:rsid w:val="00AF2CC5"/>
    <w:rsid w:val="00AF3DAD"/>
    <w:rsid w:val="00AF7FDB"/>
    <w:rsid w:val="00B0160D"/>
    <w:rsid w:val="00B02C04"/>
    <w:rsid w:val="00B05550"/>
    <w:rsid w:val="00B132A1"/>
    <w:rsid w:val="00B1423E"/>
    <w:rsid w:val="00B14C0E"/>
    <w:rsid w:val="00B33858"/>
    <w:rsid w:val="00B41350"/>
    <w:rsid w:val="00B41A6C"/>
    <w:rsid w:val="00B45D08"/>
    <w:rsid w:val="00B535B4"/>
    <w:rsid w:val="00B606F6"/>
    <w:rsid w:val="00B61024"/>
    <w:rsid w:val="00B62A8D"/>
    <w:rsid w:val="00B67C05"/>
    <w:rsid w:val="00B90B4E"/>
    <w:rsid w:val="00B974B0"/>
    <w:rsid w:val="00BA0E1F"/>
    <w:rsid w:val="00BC5E52"/>
    <w:rsid w:val="00BD38D5"/>
    <w:rsid w:val="00BE4475"/>
    <w:rsid w:val="00BE6E0F"/>
    <w:rsid w:val="00BF1E48"/>
    <w:rsid w:val="00BF365E"/>
    <w:rsid w:val="00C0140F"/>
    <w:rsid w:val="00C0746F"/>
    <w:rsid w:val="00C07C48"/>
    <w:rsid w:val="00C125DB"/>
    <w:rsid w:val="00C13CD1"/>
    <w:rsid w:val="00C17425"/>
    <w:rsid w:val="00C17968"/>
    <w:rsid w:val="00C17B64"/>
    <w:rsid w:val="00C2383B"/>
    <w:rsid w:val="00C23C18"/>
    <w:rsid w:val="00C23C46"/>
    <w:rsid w:val="00C339A4"/>
    <w:rsid w:val="00C41EBB"/>
    <w:rsid w:val="00C4256B"/>
    <w:rsid w:val="00C42A03"/>
    <w:rsid w:val="00C475B6"/>
    <w:rsid w:val="00C51AD3"/>
    <w:rsid w:val="00C7075A"/>
    <w:rsid w:val="00C71464"/>
    <w:rsid w:val="00C71AAC"/>
    <w:rsid w:val="00C757F9"/>
    <w:rsid w:val="00C864C3"/>
    <w:rsid w:val="00C92985"/>
    <w:rsid w:val="00CA1D27"/>
    <w:rsid w:val="00CA2A17"/>
    <w:rsid w:val="00CA4226"/>
    <w:rsid w:val="00CA4306"/>
    <w:rsid w:val="00CA642C"/>
    <w:rsid w:val="00CB214B"/>
    <w:rsid w:val="00CC0414"/>
    <w:rsid w:val="00CC1DE2"/>
    <w:rsid w:val="00CC2F8D"/>
    <w:rsid w:val="00CD71E4"/>
    <w:rsid w:val="00CD7FD5"/>
    <w:rsid w:val="00CE4429"/>
    <w:rsid w:val="00CE4EB2"/>
    <w:rsid w:val="00CF0B98"/>
    <w:rsid w:val="00CF36B3"/>
    <w:rsid w:val="00D01884"/>
    <w:rsid w:val="00D04355"/>
    <w:rsid w:val="00D06A99"/>
    <w:rsid w:val="00D127A3"/>
    <w:rsid w:val="00D13EC4"/>
    <w:rsid w:val="00D17C88"/>
    <w:rsid w:val="00D222F2"/>
    <w:rsid w:val="00D22416"/>
    <w:rsid w:val="00D2400F"/>
    <w:rsid w:val="00D26D4A"/>
    <w:rsid w:val="00D272D4"/>
    <w:rsid w:val="00D2763B"/>
    <w:rsid w:val="00D31690"/>
    <w:rsid w:val="00D32BAA"/>
    <w:rsid w:val="00D330D2"/>
    <w:rsid w:val="00D36351"/>
    <w:rsid w:val="00D41554"/>
    <w:rsid w:val="00D41ABA"/>
    <w:rsid w:val="00D46602"/>
    <w:rsid w:val="00D66564"/>
    <w:rsid w:val="00D6785E"/>
    <w:rsid w:val="00D71636"/>
    <w:rsid w:val="00D74061"/>
    <w:rsid w:val="00D76607"/>
    <w:rsid w:val="00D7747A"/>
    <w:rsid w:val="00D8383B"/>
    <w:rsid w:val="00D96075"/>
    <w:rsid w:val="00D97919"/>
    <w:rsid w:val="00DA6D1D"/>
    <w:rsid w:val="00DA783E"/>
    <w:rsid w:val="00DB3AE0"/>
    <w:rsid w:val="00DC0B97"/>
    <w:rsid w:val="00DC1529"/>
    <w:rsid w:val="00DC51B5"/>
    <w:rsid w:val="00DC6989"/>
    <w:rsid w:val="00DE4AAB"/>
    <w:rsid w:val="00DF6EA6"/>
    <w:rsid w:val="00E06657"/>
    <w:rsid w:val="00E110FB"/>
    <w:rsid w:val="00E12901"/>
    <w:rsid w:val="00E2296E"/>
    <w:rsid w:val="00E23A0A"/>
    <w:rsid w:val="00E33057"/>
    <w:rsid w:val="00E33275"/>
    <w:rsid w:val="00E373E2"/>
    <w:rsid w:val="00E4334D"/>
    <w:rsid w:val="00E51D4E"/>
    <w:rsid w:val="00E52C8D"/>
    <w:rsid w:val="00E536BE"/>
    <w:rsid w:val="00E557EC"/>
    <w:rsid w:val="00E62DBC"/>
    <w:rsid w:val="00E6500F"/>
    <w:rsid w:val="00E71631"/>
    <w:rsid w:val="00E71E51"/>
    <w:rsid w:val="00E83AE6"/>
    <w:rsid w:val="00E91C27"/>
    <w:rsid w:val="00E945AC"/>
    <w:rsid w:val="00E97851"/>
    <w:rsid w:val="00EB0212"/>
    <w:rsid w:val="00EB3D35"/>
    <w:rsid w:val="00EC01D2"/>
    <w:rsid w:val="00EC028B"/>
    <w:rsid w:val="00EC6C8D"/>
    <w:rsid w:val="00EC7C9D"/>
    <w:rsid w:val="00ED6764"/>
    <w:rsid w:val="00EE2557"/>
    <w:rsid w:val="00EE2657"/>
    <w:rsid w:val="00EE6D3C"/>
    <w:rsid w:val="00EF40BC"/>
    <w:rsid w:val="00F04D62"/>
    <w:rsid w:val="00F05966"/>
    <w:rsid w:val="00F0658D"/>
    <w:rsid w:val="00F1268F"/>
    <w:rsid w:val="00F136AB"/>
    <w:rsid w:val="00F15F57"/>
    <w:rsid w:val="00F21218"/>
    <w:rsid w:val="00F278A7"/>
    <w:rsid w:val="00F31687"/>
    <w:rsid w:val="00F35997"/>
    <w:rsid w:val="00F40EA6"/>
    <w:rsid w:val="00F41794"/>
    <w:rsid w:val="00F42C14"/>
    <w:rsid w:val="00F43EE6"/>
    <w:rsid w:val="00F462B2"/>
    <w:rsid w:val="00F5138E"/>
    <w:rsid w:val="00F61F8B"/>
    <w:rsid w:val="00F700BD"/>
    <w:rsid w:val="00F72AC8"/>
    <w:rsid w:val="00F86B4A"/>
    <w:rsid w:val="00F87DE9"/>
    <w:rsid w:val="00F91CB5"/>
    <w:rsid w:val="00F95ADD"/>
    <w:rsid w:val="00F96E65"/>
    <w:rsid w:val="00FA0D76"/>
    <w:rsid w:val="00FB0B51"/>
    <w:rsid w:val="00FB59FC"/>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271</Words>
  <Characters>1545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2026-02-17T19:48:00Z</dcterms:created>
  <dcterms:modified xsi:type="dcterms:W3CDTF">2026-02-17T19:48:00Z</dcterms:modified>
</cp:coreProperties>
</file>