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88468" w14:textId="77777777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b/>
          <w:bCs/>
          <w:sz w:val="18"/>
        </w:rPr>
        <w:t>R549.  Health and Human Services, Public Guardian (Office of).</w:t>
      </w:r>
    </w:p>
    <w:p w14:paraId="3F2C6857" w14:textId="77777777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b/>
          <w:bCs/>
          <w:sz w:val="18"/>
        </w:rPr>
        <w:t>R549-1.  Eligibility and Services Priority.</w:t>
      </w:r>
    </w:p>
    <w:p w14:paraId="25ABB44A" w14:textId="77777777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b/>
          <w:bCs/>
          <w:sz w:val="18"/>
        </w:rPr>
        <w:t>R549-1-1.  Authority and Purpose.</w:t>
      </w:r>
    </w:p>
    <w:p w14:paraId="473036D3" w14:textId="77777777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(1)  Section 26B-6-304 authorizes this rule.</w:t>
      </w:r>
    </w:p>
    <w:p w14:paraId="5C9B9CC0" w14:textId="4D9C265F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(2)  This rule provides procedures and standards for the determination of eligibility and establishes services as required by Title 26B, Chapter 6, Part 3, Office of Public Guardian.</w:t>
      </w:r>
    </w:p>
    <w:p w14:paraId="58D96A4F" w14:textId="77777777" w:rsidR="00A60472" w:rsidRPr="00F96E20" w:rsidRDefault="00A60472" w:rsidP="00A60472">
      <w:pPr>
        <w:widowControl/>
        <w:suppressAutoHyphens/>
        <w:rPr>
          <w:sz w:val="18"/>
        </w:rPr>
      </w:pPr>
    </w:p>
    <w:p w14:paraId="1B1DB36A" w14:textId="7A78E925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b/>
          <w:bCs/>
          <w:sz w:val="18"/>
        </w:rPr>
        <w:t>R549-1-2.  Definitions.</w:t>
      </w:r>
    </w:p>
    <w:p w14:paraId="5D78BB41" w14:textId="7216C2B0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Terms used in this rule are defined in Section 26B-6-301.</w:t>
      </w:r>
    </w:p>
    <w:p w14:paraId="7BB48CF8" w14:textId="77777777" w:rsidR="00A60472" w:rsidRPr="00F96E20" w:rsidRDefault="00A60472" w:rsidP="00A60472">
      <w:pPr>
        <w:widowControl/>
        <w:suppressAutoHyphens/>
        <w:rPr>
          <w:sz w:val="18"/>
        </w:rPr>
      </w:pPr>
    </w:p>
    <w:p w14:paraId="5890F68F" w14:textId="6E37CE13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b/>
          <w:bCs/>
          <w:sz w:val="18"/>
        </w:rPr>
        <w:t>R549-1-3.  Eligibility.</w:t>
      </w:r>
    </w:p>
    <w:p w14:paraId="4C4FBE84" w14:textId="36548E8F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An individual may be eligible for the services provided by the office if the individual:</w:t>
      </w:r>
    </w:p>
    <w:p w14:paraId="2A4C9D61" w14:textId="64EDE162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(1)(a)  has been found legally incapacitated and in need of guardianship or conservatorship; or</w:t>
      </w:r>
    </w:p>
    <w:p w14:paraId="583E5A65" w14:textId="07E56A48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(b)  is likely to be found legally incapacitated and in need of guardianship or conservatorship; and</w:t>
      </w:r>
    </w:p>
    <w:p w14:paraId="6B1EAB75" w14:textId="18EB2C86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(2)  has no other responsible, willing, and able person to serve as their individual's guardian or conservator.</w:t>
      </w:r>
    </w:p>
    <w:p w14:paraId="12A48E62" w14:textId="77777777" w:rsidR="00A60472" w:rsidRPr="00F96E20" w:rsidRDefault="00A60472" w:rsidP="00A60472">
      <w:pPr>
        <w:widowControl/>
        <w:suppressAutoHyphens/>
        <w:rPr>
          <w:sz w:val="18"/>
        </w:rPr>
      </w:pPr>
    </w:p>
    <w:p w14:paraId="4DF70836" w14:textId="1117D864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b/>
          <w:bCs/>
          <w:sz w:val="18"/>
        </w:rPr>
        <w:t>R549-1-4.  Priority.</w:t>
      </w:r>
    </w:p>
    <w:p w14:paraId="1902EBD1" w14:textId="7B747EC6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(1)  The office shall give priority to an incapacitated individual whose need for guardianship or conservatorship is more critical than another incapacitated individual.</w:t>
      </w:r>
    </w:p>
    <w:p w14:paraId="201D6F7E" w14:textId="3F3059DB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(2)  The office shall determine the priority and criticality of need for each individual by prioritizing the needs of that individual in the following order:</w:t>
      </w:r>
    </w:p>
    <w:p w14:paraId="244B01F4" w14:textId="0B59A00A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(a)  an individual who is in a life-threatening situation, where immediate guardianship or conservatorship assistance or intervention is necessary for the preservation of life or the prevention of serious harm or injury;</w:t>
      </w:r>
    </w:p>
    <w:p w14:paraId="6C96A490" w14:textId="5E149E06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(b)  an individual who is experiencing abuse, neglect or self-neglect, or financial exploitation; and</w:t>
      </w:r>
    </w:p>
    <w:p w14:paraId="6A34079E" w14:textId="15A31FF2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sz w:val="18"/>
        </w:rPr>
        <w:tab/>
        <w:t>(c)  an individual who is at significant risk of experiencing abuse, neglect or self-neglect, or financial exploitation.</w:t>
      </w:r>
    </w:p>
    <w:p w14:paraId="69153A66" w14:textId="77777777" w:rsidR="00A60472" w:rsidRPr="00F96E20" w:rsidRDefault="00A60472" w:rsidP="00A60472">
      <w:pPr>
        <w:widowControl/>
        <w:suppressAutoHyphens/>
        <w:rPr>
          <w:sz w:val="18"/>
        </w:rPr>
      </w:pPr>
    </w:p>
    <w:p w14:paraId="6E6E3A83" w14:textId="77777777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b/>
          <w:bCs/>
          <w:sz w:val="18"/>
        </w:rPr>
        <w:t>KEY:  eligibility and priority, incapacitated, guardianship</w:t>
      </w:r>
    </w:p>
    <w:p w14:paraId="15C79D2B" w14:textId="2E0D354C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b/>
          <w:bCs/>
          <w:sz w:val="18"/>
        </w:rPr>
        <w:t xml:space="preserve">Date of Last Change:  </w:t>
      </w:r>
      <w:r w:rsidR="00113BCE" w:rsidRPr="00F96E20">
        <w:rPr>
          <w:b/>
          <w:bCs/>
          <w:sz w:val="18"/>
        </w:rPr>
        <w:t xml:space="preserve">May 22, </w:t>
      </w:r>
      <w:r w:rsidRPr="00F96E20">
        <w:rPr>
          <w:b/>
          <w:bCs/>
          <w:sz w:val="18"/>
        </w:rPr>
        <w:t>2025</w:t>
      </w:r>
    </w:p>
    <w:p w14:paraId="25E52B8D" w14:textId="77777777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b/>
          <w:bCs/>
          <w:sz w:val="18"/>
        </w:rPr>
        <w:t>Notice of Continuation:  November 24, 2021</w:t>
      </w:r>
    </w:p>
    <w:p w14:paraId="63C48B26" w14:textId="4BC268CB" w:rsidR="00A60472" w:rsidRPr="00F96E20" w:rsidRDefault="00A60472" w:rsidP="00A60472">
      <w:pPr>
        <w:widowControl/>
        <w:suppressAutoHyphens/>
        <w:rPr>
          <w:sz w:val="18"/>
        </w:rPr>
      </w:pPr>
      <w:r w:rsidRPr="00F96E20">
        <w:rPr>
          <w:b/>
          <w:bCs/>
          <w:sz w:val="18"/>
        </w:rPr>
        <w:t>Authorizing, and Implemented or Interpreted Law:  Title 26B, Chapter 6, Part 3</w:t>
      </w:r>
    </w:p>
    <w:p w14:paraId="061B2339" w14:textId="77777777" w:rsidR="00A60472" w:rsidRPr="00F96E20" w:rsidRDefault="00A60472" w:rsidP="00A60472">
      <w:pPr>
        <w:widowControl/>
        <w:suppressAutoHyphens/>
        <w:rPr>
          <w:sz w:val="18"/>
        </w:rPr>
      </w:pPr>
    </w:p>
    <w:p w14:paraId="5F114E53" w14:textId="706253E7" w:rsidR="00D17AA1" w:rsidRPr="00F96E20" w:rsidRDefault="00D17AA1" w:rsidP="00A60472">
      <w:pPr>
        <w:widowControl/>
        <w:suppressAutoHyphens/>
        <w:rPr>
          <w:sz w:val="18"/>
        </w:rPr>
      </w:pPr>
    </w:p>
    <w:sectPr w:rsidR="00D17AA1" w:rsidRPr="00F96E20" w:rsidSect="00F96E20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20232"/>
    <w:multiLevelType w:val="hybridMultilevel"/>
    <w:tmpl w:val="AED012C2"/>
    <w:lvl w:ilvl="0" w:tplc="F7123188">
      <w:start w:val="1"/>
      <w:numFmt w:val="decimal"/>
      <w:lvlText w:val="(%1)"/>
      <w:lvlJc w:val="left"/>
      <w:pPr>
        <w:ind w:left="1188" w:hanging="3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18"/>
        <w:szCs w:val="18"/>
        <w:lang w:val="en-US" w:eastAsia="en-US" w:bidi="ar-SA"/>
      </w:rPr>
    </w:lvl>
    <w:lvl w:ilvl="1" w:tplc="7B46BE88">
      <w:start w:val="1"/>
      <w:numFmt w:val="lowerLetter"/>
      <w:lvlText w:val="(%2)"/>
      <w:lvlJc w:val="left"/>
      <w:pPr>
        <w:ind w:left="100" w:hanging="3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18"/>
        <w:szCs w:val="18"/>
        <w:lang w:val="en-US" w:eastAsia="en-US" w:bidi="ar-SA"/>
      </w:rPr>
    </w:lvl>
    <w:lvl w:ilvl="2" w:tplc="10087980">
      <w:numFmt w:val="bullet"/>
      <w:lvlText w:val="•"/>
      <w:lvlJc w:val="left"/>
      <w:pPr>
        <w:ind w:left="2113" w:hanging="359"/>
      </w:pPr>
      <w:rPr>
        <w:rFonts w:hint="default"/>
        <w:lang w:val="en-US" w:eastAsia="en-US" w:bidi="ar-SA"/>
      </w:rPr>
    </w:lvl>
    <w:lvl w:ilvl="3" w:tplc="A9E43FEE">
      <w:numFmt w:val="bullet"/>
      <w:lvlText w:val="•"/>
      <w:lvlJc w:val="left"/>
      <w:pPr>
        <w:ind w:left="3046" w:hanging="359"/>
      </w:pPr>
      <w:rPr>
        <w:rFonts w:hint="default"/>
        <w:lang w:val="en-US" w:eastAsia="en-US" w:bidi="ar-SA"/>
      </w:rPr>
    </w:lvl>
    <w:lvl w:ilvl="4" w:tplc="020CF156">
      <w:numFmt w:val="bullet"/>
      <w:lvlText w:val="•"/>
      <w:lvlJc w:val="left"/>
      <w:pPr>
        <w:ind w:left="3980" w:hanging="359"/>
      </w:pPr>
      <w:rPr>
        <w:rFonts w:hint="default"/>
        <w:lang w:val="en-US" w:eastAsia="en-US" w:bidi="ar-SA"/>
      </w:rPr>
    </w:lvl>
    <w:lvl w:ilvl="5" w:tplc="25E89806">
      <w:numFmt w:val="bullet"/>
      <w:lvlText w:val="•"/>
      <w:lvlJc w:val="left"/>
      <w:pPr>
        <w:ind w:left="4913" w:hanging="359"/>
      </w:pPr>
      <w:rPr>
        <w:rFonts w:hint="default"/>
        <w:lang w:val="en-US" w:eastAsia="en-US" w:bidi="ar-SA"/>
      </w:rPr>
    </w:lvl>
    <w:lvl w:ilvl="6" w:tplc="A8DA3F74">
      <w:numFmt w:val="bullet"/>
      <w:lvlText w:val="•"/>
      <w:lvlJc w:val="left"/>
      <w:pPr>
        <w:ind w:left="5846" w:hanging="359"/>
      </w:pPr>
      <w:rPr>
        <w:rFonts w:hint="default"/>
        <w:lang w:val="en-US" w:eastAsia="en-US" w:bidi="ar-SA"/>
      </w:rPr>
    </w:lvl>
    <w:lvl w:ilvl="7" w:tplc="D37E002E">
      <w:numFmt w:val="bullet"/>
      <w:lvlText w:val="•"/>
      <w:lvlJc w:val="left"/>
      <w:pPr>
        <w:ind w:left="6780" w:hanging="359"/>
      </w:pPr>
      <w:rPr>
        <w:rFonts w:hint="default"/>
        <w:lang w:val="en-US" w:eastAsia="en-US" w:bidi="ar-SA"/>
      </w:rPr>
    </w:lvl>
    <w:lvl w:ilvl="8" w:tplc="3B78C99C">
      <w:numFmt w:val="bullet"/>
      <w:lvlText w:val="•"/>
      <w:lvlJc w:val="left"/>
      <w:pPr>
        <w:ind w:left="7713" w:hanging="359"/>
      </w:pPr>
      <w:rPr>
        <w:rFonts w:hint="default"/>
        <w:lang w:val="en-US" w:eastAsia="en-US" w:bidi="ar-SA"/>
      </w:rPr>
    </w:lvl>
  </w:abstractNum>
  <w:abstractNum w:abstractNumId="1" w15:restartNumberingAfterBreak="0">
    <w:nsid w:val="77030F80"/>
    <w:multiLevelType w:val="hybridMultilevel"/>
    <w:tmpl w:val="9EEA0DC8"/>
    <w:lvl w:ilvl="0" w:tplc="17627670">
      <w:start w:val="1"/>
      <w:numFmt w:val="decimal"/>
      <w:lvlText w:val="(%1)"/>
      <w:lvlJc w:val="left"/>
      <w:pPr>
        <w:ind w:left="100" w:hanging="3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18"/>
        <w:szCs w:val="18"/>
        <w:lang w:val="en-US" w:eastAsia="en-US" w:bidi="ar-SA"/>
      </w:rPr>
    </w:lvl>
    <w:lvl w:ilvl="1" w:tplc="021EA8B6">
      <w:start w:val="1"/>
      <w:numFmt w:val="lowerLetter"/>
      <w:lvlText w:val="(%2)"/>
      <w:lvlJc w:val="left"/>
      <w:pPr>
        <w:ind w:left="100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18"/>
        <w:szCs w:val="18"/>
        <w:lang w:val="en-US" w:eastAsia="en-US" w:bidi="ar-SA"/>
      </w:rPr>
    </w:lvl>
    <w:lvl w:ilvl="2" w:tplc="D19E2288">
      <w:numFmt w:val="bullet"/>
      <w:lvlText w:val="•"/>
      <w:lvlJc w:val="left"/>
      <w:pPr>
        <w:ind w:left="1996" w:hanging="365"/>
      </w:pPr>
      <w:rPr>
        <w:rFonts w:hint="default"/>
        <w:lang w:val="en-US" w:eastAsia="en-US" w:bidi="ar-SA"/>
      </w:rPr>
    </w:lvl>
    <w:lvl w:ilvl="3" w:tplc="2196C6F0">
      <w:numFmt w:val="bullet"/>
      <w:lvlText w:val="•"/>
      <w:lvlJc w:val="left"/>
      <w:pPr>
        <w:ind w:left="2944" w:hanging="365"/>
      </w:pPr>
      <w:rPr>
        <w:rFonts w:hint="default"/>
        <w:lang w:val="en-US" w:eastAsia="en-US" w:bidi="ar-SA"/>
      </w:rPr>
    </w:lvl>
    <w:lvl w:ilvl="4" w:tplc="994A3A2C">
      <w:numFmt w:val="bullet"/>
      <w:lvlText w:val="•"/>
      <w:lvlJc w:val="left"/>
      <w:pPr>
        <w:ind w:left="3892" w:hanging="365"/>
      </w:pPr>
      <w:rPr>
        <w:rFonts w:hint="default"/>
        <w:lang w:val="en-US" w:eastAsia="en-US" w:bidi="ar-SA"/>
      </w:rPr>
    </w:lvl>
    <w:lvl w:ilvl="5" w:tplc="25405334">
      <w:numFmt w:val="bullet"/>
      <w:lvlText w:val="•"/>
      <w:lvlJc w:val="left"/>
      <w:pPr>
        <w:ind w:left="4840" w:hanging="365"/>
      </w:pPr>
      <w:rPr>
        <w:rFonts w:hint="default"/>
        <w:lang w:val="en-US" w:eastAsia="en-US" w:bidi="ar-SA"/>
      </w:rPr>
    </w:lvl>
    <w:lvl w:ilvl="6" w:tplc="6400B6B4">
      <w:numFmt w:val="bullet"/>
      <w:lvlText w:val="•"/>
      <w:lvlJc w:val="left"/>
      <w:pPr>
        <w:ind w:left="5788" w:hanging="365"/>
      </w:pPr>
      <w:rPr>
        <w:rFonts w:hint="default"/>
        <w:lang w:val="en-US" w:eastAsia="en-US" w:bidi="ar-SA"/>
      </w:rPr>
    </w:lvl>
    <w:lvl w:ilvl="7" w:tplc="8FCE6138">
      <w:numFmt w:val="bullet"/>
      <w:lvlText w:val="•"/>
      <w:lvlJc w:val="left"/>
      <w:pPr>
        <w:ind w:left="6736" w:hanging="365"/>
      </w:pPr>
      <w:rPr>
        <w:rFonts w:hint="default"/>
        <w:lang w:val="en-US" w:eastAsia="en-US" w:bidi="ar-SA"/>
      </w:rPr>
    </w:lvl>
    <w:lvl w:ilvl="8" w:tplc="0F8A64C6">
      <w:numFmt w:val="bullet"/>
      <w:lvlText w:val="•"/>
      <w:lvlJc w:val="left"/>
      <w:pPr>
        <w:ind w:left="7684" w:hanging="365"/>
      </w:pPr>
      <w:rPr>
        <w:rFonts w:hint="default"/>
        <w:lang w:val="en-US" w:eastAsia="en-US" w:bidi="ar-SA"/>
      </w:rPr>
    </w:lvl>
  </w:abstractNum>
  <w:num w:numId="1" w16cid:durableId="1488127606">
    <w:abstractNumId w:val="1"/>
  </w:num>
  <w:num w:numId="2" w16cid:durableId="193740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A4737"/>
    <w:rsid w:val="000A484B"/>
    <w:rsid w:val="000B0C8F"/>
    <w:rsid w:val="000B6BCB"/>
    <w:rsid w:val="000E680A"/>
    <w:rsid w:val="00101D7A"/>
    <w:rsid w:val="00113BCE"/>
    <w:rsid w:val="001307F2"/>
    <w:rsid w:val="00151566"/>
    <w:rsid w:val="00162F56"/>
    <w:rsid w:val="00187614"/>
    <w:rsid w:val="00195D53"/>
    <w:rsid w:val="001A3508"/>
    <w:rsid w:val="001B64C2"/>
    <w:rsid w:val="001D4084"/>
    <w:rsid w:val="001F3F7F"/>
    <w:rsid w:val="001F57C2"/>
    <w:rsid w:val="00201378"/>
    <w:rsid w:val="002078B8"/>
    <w:rsid w:val="00224D88"/>
    <w:rsid w:val="00253C3B"/>
    <w:rsid w:val="002800AE"/>
    <w:rsid w:val="002977C3"/>
    <w:rsid w:val="002A5476"/>
    <w:rsid w:val="002B721A"/>
    <w:rsid w:val="002C1C24"/>
    <w:rsid w:val="002C2DEC"/>
    <w:rsid w:val="002C62A2"/>
    <w:rsid w:val="002F4EB4"/>
    <w:rsid w:val="00310F21"/>
    <w:rsid w:val="00324A4E"/>
    <w:rsid w:val="003962FE"/>
    <w:rsid w:val="003A07D7"/>
    <w:rsid w:val="003D568D"/>
    <w:rsid w:val="003E6785"/>
    <w:rsid w:val="004462C1"/>
    <w:rsid w:val="0049661C"/>
    <w:rsid w:val="00496636"/>
    <w:rsid w:val="004D754D"/>
    <w:rsid w:val="004E4C2E"/>
    <w:rsid w:val="004F6B14"/>
    <w:rsid w:val="00516D25"/>
    <w:rsid w:val="00522E4B"/>
    <w:rsid w:val="005309C7"/>
    <w:rsid w:val="0054534A"/>
    <w:rsid w:val="00550F3B"/>
    <w:rsid w:val="005A605B"/>
    <w:rsid w:val="005D22A7"/>
    <w:rsid w:val="005D3A47"/>
    <w:rsid w:val="005E452A"/>
    <w:rsid w:val="006234F2"/>
    <w:rsid w:val="00653CD7"/>
    <w:rsid w:val="00674320"/>
    <w:rsid w:val="00684A0B"/>
    <w:rsid w:val="006C2F8E"/>
    <w:rsid w:val="00706A20"/>
    <w:rsid w:val="00713100"/>
    <w:rsid w:val="007222F4"/>
    <w:rsid w:val="007309B6"/>
    <w:rsid w:val="00734062"/>
    <w:rsid w:val="007577BD"/>
    <w:rsid w:val="007B7DD6"/>
    <w:rsid w:val="007C5E4D"/>
    <w:rsid w:val="007C6201"/>
    <w:rsid w:val="0083374A"/>
    <w:rsid w:val="008606F5"/>
    <w:rsid w:val="00866F44"/>
    <w:rsid w:val="00876CD0"/>
    <w:rsid w:val="008919F6"/>
    <w:rsid w:val="0089518C"/>
    <w:rsid w:val="008A0B6A"/>
    <w:rsid w:val="008C7D58"/>
    <w:rsid w:val="008F4E1C"/>
    <w:rsid w:val="00907C5A"/>
    <w:rsid w:val="00907C9F"/>
    <w:rsid w:val="00914A94"/>
    <w:rsid w:val="00915118"/>
    <w:rsid w:val="00921E5D"/>
    <w:rsid w:val="00935E46"/>
    <w:rsid w:val="00950971"/>
    <w:rsid w:val="00960AD5"/>
    <w:rsid w:val="00984DF2"/>
    <w:rsid w:val="009A72FC"/>
    <w:rsid w:val="009D5270"/>
    <w:rsid w:val="009E4DA6"/>
    <w:rsid w:val="00A342FC"/>
    <w:rsid w:val="00A417B9"/>
    <w:rsid w:val="00A41D37"/>
    <w:rsid w:val="00A60472"/>
    <w:rsid w:val="00A676D8"/>
    <w:rsid w:val="00A83740"/>
    <w:rsid w:val="00AB3E17"/>
    <w:rsid w:val="00AB3E25"/>
    <w:rsid w:val="00AF1519"/>
    <w:rsid w:val="00B00BCC"/>
    <w:rsid w:val="00B12EA0"/>
    <w:rsid w:val="00B2523E"/>
    <w:rsid w:val="00B31912"/>
    <w:rsid w:val="00B3504C"/>
    <w:rsid w:val="00B606F6"/>
    <w:rsid w:val="00B866D3"/>
    <w:rsid w:val="00BB5B12"/>
    <w:rsid w:val="00BC5E52"/>
    <w:rsid w:val="00BE00B1"/>
    <w:rsid w:val="00C17425"/>
    <w:rsid w:val="00C34145"/>
    <w:rsid w:val="00C6485F"/>
    <w:rsid w:val="00CA0A7D"/>
    <w:rsid w:val="00CA4226"/>
    <w:rsid w:val="00CA4ED2"/>
    <w:rsid w:val="00CA7CC9"/>
    <w:rsid w:val="00CC1DE2"/>
    <w:rsid w:val="00CC2F8D"/>
    <w:rsid w:val="00CC50BF"/>
    <w:rsid w:val="00CE2601"/>
    <w:rsid w:val="00D13FA2"/>
    <w:rsid w:val="00D17AA1"/>
    <w:rsid w:val="00D221CB"/>
    <w:rsid w:val="00D26D4A"/>
    <w:rsid w:val="00D30C3D"/>
    <w:rsid w:val="00D41ABA"/>
    <w:rsid w:val="00D43AA0"/>
    <w:rsid w:val="00D468D6"/>
    <w:rsid w:val="00D47425"/>
    <w:rsid w:val="00D66991"/>
    <w:rsid w:val="00DC38B4"/>
    <w:rsid w:val="00DE72EB"/>
    <w:rsid w:val="00E04036"/>
    <w:rsid w:val="00E154ED"/>
    <w:rsid w:val="00E35B77"/>
    <w:rsid w:val="00E62157"/>
    <w:rsid w:val="00E81558"/>
    <w:rsid w:val="00ED03E0"/>
    <w:rsid w:val="00F1268F"/>
    <w:rsid w:val="00F20F2B"/>
    <w:rsid w:val="00F339C6"/>
    <w:rsid w:val="00F44E2C"/>
    <w:rsid w:val="00F55D82"/>
    <w:rsid w:val="00F87146"/>
    <w:rsid w:val="00F96E20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31F32-A425-4957-8525-D9A884DA5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Hansen</dc:creator>
  <cp:lastModifiedBy>Burningham</cp:lastModifiedBy>
  <cp:revision>2</cp:revision>
  <cp:lastPrinted>2009-09-03T00:13:00Z</cp:lastPrinted>
  <dcterms:created xsi:type="dcterms:W3CDTF">2025-05-22T20:32:00Z</dcterms:created>
  <dcterms:modified xsi:type="dcterms:W3CDTF">2025-05-22T20:32:00Z</dcterms:modified>
</cp:coreProperties>
</file>