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C1D81" w14:textId="77777777" w:rsidR="004F25CB" w:rsidRPr="002C1F2A" w:rsidRDefault="004F25CB" w:rsidP="004F25CB">
      <w:pPr>
        <w:widowControl/>
        <w:suppressAutoHyphens/>
        <w:jc w:val="both"/>
        <w:rPr>
          <w:sz w:val="18"/>
        </w:rPr>
      </w:pPr>
      <w:r w:rsidRPr="002C1F2A">
        <w:rPr>
          <w:b/>
          <w:bCs/>
          <w:spacing w:val="-3"/>
          <w:sz w:val="18"/>
        </w:rPr>
        <w:t>R315.  Environmental Quality, Waste Management and Radiation Control, Waste Management.</w:t>
      </w:r>
    </w:p>
    <w:p w14:paraId="3A14AFC3" w14:textId="77777777" w:rsidR="004F25CB" w:rsidRPr="002C1F2A" w:rsidRDefault="004F25CB" w:rsidP="004F25CB">
      <w:pPr>
        <w:widowControl/>
        <w:suppressAutoHyphens/>
        <w:jc w:val="both"/>
        <w:rPr>
          <w:sz w:val="18"/>
        </w:rPr>
      </w:pPr>
      <w:r w:rsidRPr="002C1F2A">
        <w:rPr>
          <w:b/>
          <w:bCs/>
          <w:spacing w:val="-3"/>
          <w:sz w:val="18"/>
        </w:rPr>
        <w:t xml:space="preserve">R315-307.  </w:t>
      </w:r>
      <w:proofErr w:type="spellStart"/>
      <w:r w:rsidRPr="002C1F2A">
        <w:rPr>
          <w:b/>
          <w:bCs/>
          <w:spacing w:val="-3"/>
          <w:sz w:val="18"/>
        </w:rPr>
        <w:t>Landtreatment</w:t>
      </w:r>
      <w:proofErr w:type="spellEnd"/>
      <w:r w:rsidRPr="002C1F2A">
        <w:rPr>
          <w:b/>
          <w:bCs/>
          <w:spacing w:val="-3"/>
          <w:sz w:val="18"/>
        </w:rPr>
        <w:t xml:space="preserve"> Disposal Standards.</w:t>
      </w:r>
    </w:p>
    <w:p w14:paraId="0721E16E" w14:textId="77777777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b/>
          <w:bCs/>
          <w:sz w:val="18"/>
        </w:rPr>
        <w:t>R315-307-1.  Applicability.</w:t>
      </w:r>
    </w:p>
    <w:p w14:paraId="39D1E8EA" w14:textId="77777777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sz w:val="18"/>
        </w:rPr>
        <w:tab/>
        <w:t xml:space="preserve">(1)  These standards apply to any facility that engages in the </w:t>
      </w:r>
      <w:proofErr w:type="spellStart"/>
      <w:r w:rsidRPr="002C1F2A">
        <w:rPr>
          <w:sz w:val="18"/>
        </w:rPr>
        <w:t>landtreatment</w:t>
      </w:r>
      <w:proofErr w:type="spellEnd"/>
      <w:r w:rsidRPr="002C1F2A">
        <w:rPr>
          <w:sz w:val="18"/>
        </w:rPr>
        <w:t xml:space="preserve">, landfarming, or </w:t>
      </w:r>
      <w:proofErr w:type="spellStart"/>
      <w:r w:rsidRPr="002C1F2A">
        <w:rPr>
          <w:sz w:val="18"/>
        </w:rPr>
        <w:t>landspreading</w:t>
      </w:r>
      <w:proofErr w:type="spellEnd"/>
      <w:r w:rsidRPr="002C1F2A">
        <w:rPr>
          <w:sz w:val="18"/>
        </w:rPr>
        <w:t xml:space="preserve"> disposal of solid waste in a manner that has a reasonable agronomic benefit to soils.</w:t>
      </w:r>
    </w:p>
    <w:p w14:paraId="44E13C70" w14:textId="77777777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sz w:val="18"/>
        </w:rPr>
        <w:tab/>
        <w:t>(2)  These standards do not apply to:</w:t>
      </w:r>
    </w:p>
    <w:p w14:paraId="0FD86FF4" w14:textId="77777777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sz w:val="18"/>
        </w:rPr>
        <w:tab/>
        <w:t xml:space="preserve">(a)  a facility that uses sewage sludge, </w:t>
      </w:r>
      <w:proofErr w:type="spellStart"/>
      <w:r w:rsidRPr="002C1F2A">
        <w:rPr>
          <w:sz w:val="18"/>
        </w:rPr>
        <w:t>woodwaste</w:t>
      </w:r>
      <w:proofErr w:type="spellEnd"/>
      <w:r w:rsidRPr="002C1F2A">
        <w:rPr>
          <w:sz w:val="18"/>
        </w:rPr>
        <w:t>, or other primarily organic sludge in recycling operations as specified in Section R315-312-4;</w:t>
      </w:r>
    </w:p>
    <w:p w14:paraId="7D4BA041" w14:textId="56D750AC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sz w:val="18"/>
        </w:rPr>
        <w:tab/>
        <w:t>(b)  agricultural solid wastes resulting from the operation of a farm, including farm animal manure and agricultural residues;</w:t>
      </w:r>
    </w:p>
    <w:p w14:paraId="594FDBCB" w14:textId="77777777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sz w:val="18"/>
        </w:rPr>
        <w:tab/>
        <w:t>(c)  inert waste or demolition waste; or</w:t>
      </w:r>
    </w:p>
    <w:p w14:paraId="67AFD016" w14:textId="77777777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sz w:val="18"/>
        </w:rPr>
        <w:tab/>
        <w:t>(d)  facilities regulated under Rule R315-319.</w:t>
      </w:r>
    </w:p>
    <w:p w14:paraId="5ECED7EC" w14:textId="77777777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sz w:val="18"/>
        </w:rPr>
        <w:tab/>
        <w:t xml:space="preserve">(3)  The </w:t>
      </w:r>
      <w:proofErr w:type="spellStart"/>
      <w:r w:rsidRPr="002C1F2A">
        <w:rPr>
          <w:sz w:val="18"/>
        </w:rPr>
        <w:t>landtreatment</w:t>
      </w:r>
      <w:proofErr w:type="spellEnd"/>
      <w:r w:rsidRPr="002C1F2A">
        <w:rPr>
          <w:sz w:val="18"/>
        </w:rPr>
        <w:t xml:space="preserve"> of domestic sewage sludge and septage is exempt from the requirements of Rule R315-307 but is regulated under the applicable requirements of Rule R317-8 and 40 CFR 503 by the Utah Division of Water Quality.</w:t>
      </w:r>
    </w:p>
    <w:p w14:paraId="403E6335" w14:textId="77777777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sz w:val="18"/>
        </w:rPr>
        <w:tab/>
        <w:t xml:space="preserve">(4)  The owner or operator of a </w:t>
      </w:r>
      <w:proofErr w:type="spellStart"/>
      <w:r w:rsidRPr="002C1F2A">
        <w:rPr>
          <w:sz w:val="18"/>
        </w:rPr>
        <w:t>landtreatment</w:t>
      </w:r>
      <w:proofErr w:type="spellEnd"/>
      <w:r w:rsidRPr="002C1F2A">
        <w:rPr>
          <w:sz w:val="18"/>
        </w:rPr>
        <w:t xml:space="preserve"> disposal facility shall meet the standards for performance specified in Section R315-303-2.</w:t>
      </w:r>
    </w:p>
    <w:p w14:paraId="3470C65D" w14:textId="77777777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sz w:val="18"/>
        </w:rPr>
        <w:tab/>
        <w:t xml:space="preserve">(5)  The owner or operator of a </w:t>
      </w:r>
      <w:proofErr w:type="spellStart"/>
      <w:r w:rsidRPr="002C1F2A">
        <w:rPr>
          <w:sz w:val="18"/>
        </w:rPr>
        <w:t>landtreatment</w:t>
      </w:r>
      <w:proofErr w:type="spellEnd"/>
      <w:r w:rsidRPr="002C1F2A">
        <w:rPr>
          <w:sz w:val="18"/>
        </w:rPr>
        <w:t xml:space="preserve"> disposal facility shall meet the location standards of Section R315-302-1.</w:t>
      </w:r>
    </w:p>
    <w:p w14:paraId="6576BD04" w14:textId="77777777" w:rsidR="00B57913" w:rsidRPr="002C1F2A" w:rsidRDefault="00B57913" w:rsidP="00B57913">
      <w:pPr>
        <w:widowControl/>
        <w:suppressAutoHyphens/>
        <w:rPr>
          <w:sz w:val="18"/>
        </w:rPr>
      </w:pPr>
    </w:p>
    <w:p w14:paraId="56609E88" w14:textId="77777777" w:rsidR="005C5F29" w:rsidRPr="002C1F2A" w:rsidRDefault="005C5F29" w:rsidP="005C5F29">
      <w:pPr>
        <w:widowControl/>
        <w:suppressAutoHyphens/>
        <w:rPr>
          <w:sz w:val="18"/>
        </w:rPr>
      </w:pPr>
      <w:r w:rsidRPr="002C1F2A">
        <w:rPr>
          <w:b/>
          <w:bCs/>
          <w:sz w:val="18"/>
        </w:rPr>
        <w:t>R315-307-2.  Standards for Design.</w:t>
      </w:r>
    </w:p>
    <w:p w14:paraId="53AEAA63" w14:textId="77777777" w:rsidR="005C5F29" w:rsidRPr="002C1F2A" w:rsidRDefault="005C5F29" w:rsidP="005C5F29">
      <w:pPr>
        <w:widowControl/>
        <w:suppressAutoHyphens/>
        <w:rPr>
          <w:sz w:val="18"/>
        </w:rPr>
      </w:pPr>
      <w:r w:rsidRPr="002C1F2A">
        <w:rPr>
          <w:sz w:val="18"/>
        </w:rPr>
        <w:tab/>
        <w:t xml:space="preserve">(1)  The owner or operator of a </w:t>
      </w:r>
      <w:proofErr w:type="spellStart"/>
      <w:r w:rsidRPr="002C1F2A">
        <w:rPr>
          <w:sz w:val="18"/>
        </w:rPr>
        <w:t>landtreatment</w:t>
      </w:r>
      <w:proofErr w:type="spellEnd"/>
      <w:r w:rsidRPr="002C1F2A">
        <w:rPr>
          <w:sz w:val="18"/>
        </w:rPr>
        <w:t xml:space="preserve"> disposal facility shall design the facility to provide interim waste storage areas that meet the requirements for piles, as specified in Rule R315-314.</w:t>
      </w:r>
    </w:p>
    <w:p w14:paraId="6ECB6FC7" w14:textId="15D6FCCE" w:rsidR="005C5F29" w:rsidRPr="002C1F2A" w:rsidRDefault="005C5F29" w:rsidP="005C5F29">
      <w:pPr>
        <w:widowControl/>
        <w:suppressAutoHyphens/>
        <w:rPr>
          <w:sz w:val="18"/>
        </w:rPr>
      </w:pPr>
      <w:r w:rsidRPr="002C1F2A">
        <w:rPr>
          <w:sz w:val="18"/>
        </w:rPr>
        <w:tab/>
        <w:t xml:space="preserve">(2)  The facility shall have systems to collect and treat any runoff from a 25 year storm, and divert any </w:t>
      </w:r>
      <w:proofErr w:type="spellStart"/>
      <w:r w:rsidRPr="002C1F2A">
        <w:rPr>
          <w:sz w:val="18"/>
        </w:rPr>
        <w:t>runon</w:t>
      </w:r>
      <w:proofErr w:type="spellEnd"/>
      <w:r w:rsidRPr="002C1F2A">
        <w:rPr>
          <w:sz w:val="18"/>
        </w:rPr>
        <w:t xml:space="preserve"> for the maximum flow of a 25 year storm around the active area.</w:t>
      </w:r>
    </w:p>
    <w:p w14:paraId="0D8C2101" w14:textId="77777777" w:rsidR="005C5F29" w:rsidRPr="002C1F2A" w:rsidRDefault="005C5F29" w:rsidP="005C5F29">
      <w:pPr>
        <w:widowControl/>
        <w:suppressAutoHyphens/>
        <w:rPr>
          <w:sz w:val="18"/>
        </w:rPr>
      </w:pPr>
      <w:r w:rsidRPr="002C1F2A">
        <w:rPr>
          <w:sz w:val="18"/>
        </w:rPr>
        <w:tab/>
        <w:t>(3)  The facility shall be designed to avoid standing water anywhere on the active area.</w:t>
      </w:r>
    </w:p>
    <w:p w14:paraId="53DAD2A4" w14:textId="77777777" w:rsidR="005C5F29" w:rsidRPr="002C1F2A" w:rsidRDefault="005C5F29" w:rsidP="005C5F29">
      <w:pPr>
        <w:widowControl/>
        <w:suppressAutoHyphens/>
        <w:rPr>
          <w:sz w:val="18"/>
        </w:rPr>
      </w:pPr>
      <w:r w:rsidRPr="002C1F2A">
        <w:rPr>
          <w:sz w:val="18"/>
        </w:rPr>
        <w:tab/>
        <w:t>(4)  The facility shall be designed to avoid slopes and other features that will lead to soil and waste erosion, unless contour plowing or other measures are taken to avoid erosion.</w:t>
      </w:r>
    </w:p>
    <w:p w14:paraId="0CCFCF06" w14:textId="77777777" w:rsidR="005C5F29" w:rsidRPr="002C1F2A" w:rsidRDefault="005C5F29" w:rsidP="005C5F29">
      <w:pPr>
        <w:widowControl/>
        <w:suppressAutoHyphens/>
        <w:rPr>
          <w:sz w:val="18"/>
        </w:rPr>
      </w:pPr>
      <w:r w:rsidRPr="002C1F2A">
        <w:rPr>
          <w:sz w:val="18"/>
        </w:rPr>
        <w:tab/>
        <w:t>(5)  The owner or operator shall monitor ground water according to Rule R315-308.</w:t>
      </w:r>
    </w:p>
    <w:p w14:paraId="1B45CCCF" w14:textId="73AD2DE5" w:rsidR="005C5F29" w:rsidRPr="002C1F2A" w:rsidRDefault="005C5F29" w:rsidP="005C5F29">
      <w:pPr>
        <w:widowControl/>
        <w:suppressAutoHyphens/>
        <w:rPr>
          <w:sz w:val="18"/>
        </w:rPr>
      </w:pPr>
      <w:r w:rsidRPr="002C1F2A">
        <w:rPr>
          <w:sz w:val="18"/>
        </w:rPr>
        <w:tab/>
        <w:t>(6)  The owner or operator shall control access to the facility by fencing or other means and erect a sign as specified in Subsection R315-303-3(8).</w:t>
      </w:r>
    </w:p>
    <w:p w14:paraId="5FCEDA71" w14:textId="77777777" w:rsidR="005C5F29" w:rsidRPr="002C1F2A" w:rsidRDefault="005C5F29" w:rsidP="005C5F29">
      <w:pPr>
        <w:widowControl/>
        <w:suppressAutoHyphens/>
        <w:rPr>
          <w:sz w:val="18"/>
        </w:rPr>
      </w:pPr>
    </w:p>
    <w:p w14:paraId="66B5738E" w14:textId="77777777" w:rsidR="004F25CB" w:rsidRPr="002C1F2A" w:rsidRDefault="004F25CB" w:rsidP="004F25CB">
      <w:pPr>
        <w:widowControl/>
        <w:suppressAutoHyphens/>
        <w:jc w:val="both"/>
        <w:rPr>
          <w:sz w:val="18"/>
        </w:rPr>
      </w:pPr>
      <w:r w:rsidRPr="002C1F2A">
        <w:rPr>
          <w:b/>
          <w:bCs/>
          <w:spacing w:val="-3"/>
          <w:sz w:val="18"/>
        </w:rPr>
        <w:t>R315-307-3.  Standards for Maintenance and Operation.</w:t>
      </w:r>
    </w:p>
    <w:p w14:paraId="5A1EEB92" w14:textId="77777777" w:rsidR="004F25CB" w:rsidRPr="002C1F2A" w:rsidRDefault="004F25CB" w:rsidP="004F25CB">
      <w:pPr>
        <w:widowControl/>
        <w:suppressAutoHyphens/>
        <w:jc w:val="both"/>
        <w:rPr>
          <w:sz w:val="18"/>
        </w:rPr>
      </w:pPr>
      <w:r w:rsidRPr="002C1F2A">
        <w:rPr>
          <w:spacing w:val="-3"/>
          <w:sz w:val="18"/>
        </w:rPr>
        <w:tab/>
        <w:t xml:space="preserve">The owner or operator of a </w:t>
      </w:r>
      <w:proofErr w:type="spellStart"/>
      <w:r w:rsidRPr="002C1F2A">
        <w:rPr>
          <w:spacing w:val="-3"/>
          <w:sz w:val="18"/>
        </w:rPr>
        <w:t>landtreatment</w:t>
      </w:r>
      <w:proofErr w:type="spellEnd"/>
      <w:r w:rsidRPr="002C1F2A">
        <w:rPr>
          <w:spacing w:val="-3"/>
          <w:sz w:val="18"/>
        </w:rPr>
        <w:t xml:space="preserve"> disposal facility shall maintain and operate the facility to:</w:t>
      </w:r>
    </w:p>
    <w:p w14:paraId="6F4029D6" w14:textId="3813CEB2" w:rsidR="004F25CB" w:rsidRPr="002C1F2A" w:rsidRDefault="004F25CB" w:rsidP="004F25CB">
      <w:pPr>
        <w:widowControl/>
        <w:suppressAutoHyphens/>
        <w:jc w:val="both"/>
        <w:rPr>
          <w:sz w:val="18"/>
        </w:rPr>
      </w:pPr>
      <w:r w:rsidRPr="002C1F2A">
        <w:rPr>
          <w:spacing w:val="-3"/>
          <w:sz w:val="18"/>
        </w:rPr>
        <w:tab/>
        <w:t>(1)  avoid the disposal of garbage, infectious waste, or high-chloride wastes;</w:t>
      </w:r>
    </w:p>
    <w:p w14:paraId="0B91E2DE" w14:textId="6AED638B" w:rsidR="004F25CB" w:rsidRPr="002C1F2A" w:rsidRDefault="004F25CB" w:rsidP="004F25CB">
      <w:pPr>
        <w:widowControl/>
        <w:suppressAutoHyphens/>
        <w:jc w:val="both"/>
        <w:rPr>
          <w:sz w:val="18"/>
        </w:rPr>
      </w:pPr>
      <w:r w:rsidRPr="002C1F2A">
        <w:rPr>
          <w:spacing w:val="-3"/>
          <w:sz w:val="18"/>
        </w:rPr>
        <w:tab/>
        <w:t>(2)  avoid applying wastes at rates greater than 10 times agronomic rates using the proposed cover crop, or depths greater than would allow for disking the soil by tracked vehicles;</w:t>
      </w:r>
    </w:p>
    <w:p w14:paraId="76B91651" w14:textId="77777777" w:rsidR="004F25CB" w:rsidRPr="002C1F2A" w:rsidRDefault="004F25CB" w:rsidP="004F25CB">
      <w:pPr>
        <w:widowControl/>
        <w:suppressAutoHyphens/>
        <w:jc w:val="both"/>
        <w:rPr>
          <w:sz w:val="18"/>
        </w:rPr>
      </w:pPr>
      <w:r w:rsidRPr="002C1F2A">
        <w:rPr>
          <w:spacing w:val="-3"/>
          <w:sz w:val="18"/>
        </w:rPr>
        <w:tab/>
        <w:t>(3)  provide disking of soils during the growing season and after each application of waste to maintain aerobic soil conditions, minimize odors, and lessen run-off;</w:t>
      </w:r>
    </w:p>
    <w:p w14:paraId="359A200E" w14:textId="77777777" w:rsidR="004F25CB" w:rsidRPr="002C1F2A" w:rsidRDefault="004F25CB" w:rsidP="004F25CB">
      <w:pPr>
        <w:widowControl/>
        <w:suppressAutoHyphens/>
        <w:jc w:val="both"/>
        <w:rPr>
          <w:sz w:val="18"/>
        </w:rPr>
      </w:pPr>
      <w:r w:rsidRPr="002C1F2A">
        <w:rPr>
          <w:spacing w:val="-3"/>
          <w:sz w:val="18"/>
        </w:rPr>
        <w:tab/>
        <w:t>(4)  avoid applying waste to any active area having standing water;</w:t>
      </w:r>
    </w:p>
    <w:p w14:paraId="74CC9206" w14:textId="3010C661" w:rsidR="004F25CB" w:rsidRPr="002C1F2A" w:rsidRDefault="004F25CB" w:rsidP="004F25CB">
      <w:pPr>
        <w:widowControl/>
        <w:suppressAutoHyphens/>
        <w:jc w:val="both"/>
        <w:rPr>
          <w:sz w:val="18"/>
        </w:rPr>
      </w:pPr>
      <w:r w:rsidRPr="002C1F2A">
        <w:rPr>
          <w:spacing w:val="-3"/>
          <w:sz w:val="18"/>
        </w:rPr>
        <w:tab/>
        <w:t>(5)  conform to the approved plan of operation and any other applicable requirements of Section R315-302-2;</w:t>
      </w:r>
    </w:p>
    <w:p w14:paraId="670AE152" w14:textId="77777777" w:rsidR="004F25CB" w:rsidRPr="002C1F2A" w:rsidRDefault="004F25CB" w:rsidP="004F25CB">
      <w:pPr>
        <w:widowControl/>
        <w:suppressAutoHyphens/>
        <w:jc w:val="both"/>
        <w:rPr>
          <w:sz w:val="18"/>
        </w:rPr>
      </w:pPr>
      <w:r w:rsidRPr="002C1F2A">
        <w:rPr>
          <w:spacing w:val="-3"/>
          <w:sz w:val="18"/>
        </w:rPr>
        <w:tab/>
        <w:t>(6)  provide for a written contract between landowners, waste generators, waste haulers, and waste operators requiring compliance with rules as a condition of the contract; and</w:t>
      </w:r>
    </w:p>
    <w:p w14:paraId="2772EB6B" w14:textId="77777777" w:rsidR="004F25CB" w:rsidRPr="002C1F2A" w:rsidRDefault="004F25CB" w:rsidP="004F25CB">
      <w:pPr>
        <w:widowControl/>
        <w:suppressAutoHyphens/>
        <w:jc w:val="both"/>
        <w:rPr>
          <w:sz w:val="18"/>
        </w:rPr>
      </w:pPr>
      <w:r w:rsidRPr="002C1F2A">
        <w:rPr>
          <w:spacing w:val="-3"/>
          <w:sz w:val="18"/>
        </w:rPr>
        <w:tab/>
        <w:t xml:space="preserve">(7)  avoid food-chain crops during the active life of the facility and until demonstrated to be safe, after closure, according to the closure and post-closure plans filed with the plan of operation.  Specific approval in writing from the Director is required for any </w:t>
      </w:r>
      <w:proofErr w:type="spellStart"/>
      <w:r w:rsidRPr="002C1F2A">
        <w:rPr>
          <w:spacing w:val="-3"/>
          <w:sz w:val="18"/>
        </w:rPr>
        <w:t>landspreading</w:t>
      </w:r>
      <w:proofErr w:type="spellEnd"/>
      <w:r w:rsidRPr="002C1F2A">
        <w:rPr>
          <w:spacing w:val="-3"/>
          <w:sz w:val="18"/>
        </w:rPr>
        <w:t xml:space="preserve"> disposal facility that is used to raise food-chain crops after closure.</w:t>
      </w:r>
    </w:p>
    <w:p w14:paraId="7EBE3F89" w14:textId="7B7B3219" w:rsidR="004F25CB" w:rsidRPr="002C1F2A" w:rsidRDefault="004F25CB" w:rsidP="004F25CB">
      <w:pPr>
        <w:widowControl/>
        <w:suppressAutoHyphens/>
        <w:jc w:val="both"/>
        <w:rPr>
          <w:spacing w:val="-3"/>
          <w:sz w:val="18"/>
        </w:rPr>
      </w:pPr>
    </w:p>
    <w:p w14:paraId="568CE441" w14:textId="77777777" w:rsidR="00791FDE" w:rsidRPr="002C1F2A" w:rsidRDefault="00791FDE" w:rsidP="00791FDE">
      <w:pPr>
        <w:widowControl/>
        <w:suppressAutoHyphens/>
        <w:jc w:val="both"/>
        <w:rPr>
          <w:spacing w:val="-3"/>
          <w:sz w:val="18"/>
        </w:rPr>
      </w:pPr>
      <w:r w:rsidRPr="002C1F2A">
        <w:rPr>
          <w:b/>
          <w:bCs/>
          <w:spacing w:val="-3"/>
          <w:sz w:val="18"/>
        </w:rPr>
        <w:t>R315-307-4.  Standards for Closure.</w:t>
      </w:r>
    </w:p>
    <w:p w14:paraId="761D7FC1" w14:textId="77777777" w:rsidR="00791FDE" w:rsidRPr="002C1F2A" w:rsidRDefault="00791FDE" w:rsidP="00791FDE">
      <w:pPr>
        <w:widowControl/>
        <w:suppressAutoHyphens/>
        <w:jc w:val="both"/>
        <w:rPr>
          <w:spacing w:val="-3"/>
          <w:sz w:val="18"/>
        </w:rPr>
      </w:pPr>
      <w:r w:rsidRPr="002C1F2A">
        <w:rPr>
          <w:spacing w:val="-3"/>
          <w:sz w:val="18"/>
        </w:rPr>
        <w:tab/>
        <w:t xml:space="preserve">(1)  The owner or operator of a </w:t>
      </w:r>
      <w:proofErr w:type="spellStart"/>
      <w:r w:rsidRPr="002C1F2A">
        <w:rPr>
          <w:spacing w:val="-3"/>
          <w:sz w:val="18"/>
        </w:rPr>
        <w:t>landtreatment</w:t>
      </w:r>
      <w:proofErr w:type="spellEnd"/>
      <w:r w:rsidRPr="002C1F2A">
        <w:rPr>
          <w:spacing w:val="-3"/>
          <w:sz w:val="18"/>
        </w:rPr>
        <w:t xml:space="preserve"> disposal facility shall:</w:t>
      </w:r>
    </w:p>
    <w:p w14:paraId="64BB0FC3" w14:textId="77777777" w:rsidR="00791FDE" w:rsidRPr="002C1F2A" w:rsidRDefault="00791FDE" w:rsidP="00791FDE">
      <w:pPr>
        <w:widowControl/>
        <w:suppressAutoHyphens/>
        <w:jc w:val="both"/>
        <w:rPr>
          <w:spacing w:val="-3"/>
          <w:sz w:val="18"/>
        </w:rPr>
      </w:pPr>
      <w:r w:rsidRPr="002C1F2A">
        <w:rPr>
          <w:spacing w:val="-3"/>
          <w:sz w:val="18"/>
        </w:rPr>
        <w:tab/>
        <w:t>(a)  close in a manner to comply with Section R315-302-3; and</w:t>
      </w:r>
    </w:p>
    <w:p w14:paraId="7758A765" w14:textId="77777777" w:rsidR="00791FDE" w:rsidRPr="002C1F2A" w:rsidRDefault="00791FDE" w:rsidP="00791FDE">
      <w:pPr>
        <w:widowControl/>
        <w:suppressAutoHyphens/>
        <w:jc w:val="both"/>
        <w:rPr>
          <w:spacing w:val="-3"/>
          <w:sz w:val="18"/>
        </w:rPr>
      </w:pPr>
      <w:r w:rsidRPr="002C1F2A">
        <w:rPr>
          <w:spacing w:val="-3"/>
          <w:sz w:val="18"/>
        </w:rPr>
        <w:tab/>
        <w:t>(b)  meet the financial assurance requirements of Rule R315-309.</w:t>
      </w:r>
    </w:p>
    <w:p w14:paraId="1F1ABBB0" w14:textId="77777777" w:rsidR="00791FDE" w:rsidRPr="002C1F2A" w:rsidRDefault="00791FDE" w:rsidP="00791FDE">
      <w:pPr>
        <w:widowControl/>
        <w:suppressAutoHyphens/>
        <w:jc w:val="both"/>
        <w:rPr>
          <w:spacing w:val="-3"/>
          <w:sz w:val="18"/>
        </w:rPr>
      </w:pPr>
      <w:r w:rsidRPr="002C1F2A">
        <w:rPr>
          <w:spacing w:val="-3"/>
          <w:sz w:val="18"/>
        </w:rPr>
        <w:tab/>
        <w:t xml:space="preserve">(3)  Upon closure of a </w:t>
      </w:r>
      <w:proofErr w:type="spellStart"/>
      <w:r w:rsidRPr="002C1F2A">
        <w:rPr>
          <w:spacing w:val="-3"/>
          <w:sz w:val="18"/>
        </w:rPr>
        <w:t>landtreatment</w:t>
      </w:r>
      <w:proofErr w:type="spellEnd"/>
      <w:r w:rsidRPr="002C1F2A">
        <w:rPr>
          <w:spacing w:val="-3"/>
          <w:sz w:val="18"/>
        </w:rPr>
        <w:t xml:space="preserve"> disposal facility, the owner or operator shall record with the county recorder as part of the record of title the fact that the property has been used as a </w:t>
      </w:r>
      <w:proofErr w:type="spellStart"/>
      <w:r w:rsidRPr="002C1F2A">
        <w:rPr>
          <w:spacing w:val="-3"/>
          <w:sz w:val="18"/>
        </w:rPr>
        <w:t>landtreatment</w:t>
      </w:r>
      <w:proofErr w:type="spellEnd"/>
      <w:r w:rsidRPr="002C1F2A">
        <w:rPr>
          <w:spacing w:val="-3"/>
          <w:sz w:val="18"/>
        </w:rPr>
        <w:t xml:space="preserve"> disposal facility pursuant to Subsection R315-302-2(6).</w:t>
      </w:r>
    </w:p>
    <w:p w14:paraId="7DFF4687" w14:textId="77777777" w:rsidR="00791FDE" w:rsidRPr="002C1F2A" w:rsidRDefault="00791FDE" w:rsidP="004F25CB">
      <w:pPr>
        <w:widowControl/>
        <w:suppressAutoHyphens/>
        <w:jc w:val="both"/>
        <w:rPr>
          <w:spacing w:val="-3"/>
          <w:sz w:val="18"/>
        </w:rPr>
      </w:pPr>
    </w:p>
    <w:p w14:paraId="1960DC10" w14:textId="77777777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b/>
          <w:bCs/>
          <w:sz w:val="18"/>
        </w:rPr>
        <w:t>KEY:  solid waste management, waste disposal</w:t>
      </w:r>
    </w:p>
    <w:p w14:paraId="33E71686" w14:textId="1D3EB233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b/>
          <w:bCs/>
          <w:sz w:val="18"/>
        </w:rPr>
        <w:t>Date of Last Change:  September 15, 2025</w:t>
      </w:r>
    </w:p>
    <w:p w14:paraId="4357DBCF" w14:textId="77777777" w:rsidR="00B57913" w:rsidRPr="002C1F2A" w:rsidRDefault="00B57913" w:rsidP="00B57913">
      <w:pPr>
        <w:widowControl/>
        <w:suppressAutoHyphens/>
        <w:rPr>
          <w:sz w:val="18"/>
        </w:rPr>
      </w:pPr>
      <w:r w:rsidRPr="002C1F2A">
        <w:rPr>
          <w:b/>
          <w:bCs/>
          <w:sz w:val="18"/>
        </w:rPr>
        <w:t>Notice of Continuation:  November 30, 2022</w:t>
      </w:r>
    </w:p>
    <w:p w14:paraId="1C9878D5" w14:textId="77777777" w:rsidR="00B57913" w:rsidRPr="002C1F2A" w:rsidRDefault="00B57913" w:rsidP="00B57913">
      <w:pPr>
        <w:widowControl/>
        <w:suppressAutoHyphens/>
        <w:rPr>
          <w:sz w:val="18"/>
          <w:szCs w:val="18"/>
        </w:rPr>
      </w:pPr>
      <w:r w:rsidRPr="002C1F2A">
        <w:rPr>
          <w:b/>
          <w:bCs/>
          <w:sz w:val="18"/>
        </w:rPr>
        <w:t>Authorizing, and Implemented or Interpreted Law:  19-6-104; 19-6-105; 19-6-108</w:t>
      </w:r>
    </w:p>
    <w:p w14:paraId="206034AF" w14:textId="77777777" w:rsidR="00B57913" w:rsidRPr="002C1F2A" w:rsidRDefault="00B57913" w:rsidP="00B57913">
      <w:pPr>
        <w:widowControl/>
        <w:suppressAutoHyphens/>
        <w:rPr>
          <w:sz w:val="18"/>
        </w:rPr>
      </w:pPr>
    </w:p>
    <w:p w14:paraId="151C8D08" w14:textId="59E28B58" w:rsidR="004F25CB" w:rsidRPr="002C1F2A" w:rsidRDefault="004F25CB" w:rsidP="00B57913">
      <w:pPr>
        <w:widowControl/>
        <w:suppressAutoHyphens/>
        <w:rPr>
          <w:rStyle w:val="s1"/>
          <w:spacing w:val="0"/>
          <w:sz w:val="18"/>
        </w:rPr>
      </w:pPr>
    </w:p>
    <w:sectPr w:rsidR="004F25CB" w:rsidRPr="002C1F2A" w:rsidSect="002C1F2A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5D4AE" w14:textId="77777777" w:rsidR="001F78E6" w:rsidRDefault="001F78E6" w:rsidP="00C17968">
      <w:r>
        <w:separator/>
      </w:r>
    </w:p>
  </w:endnote>
  <w:endnote w:type="continuationSeparator" w:id="0">
    <w:p w14:paraId="65971C92" w14:textId="77777777" w:rsidR="001F78E6" w:rsidRDefault="001F78E6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55CF9" w14:textId="77777777" w:rsidR="001F78E6" w:rsidRDefault="001F78E6" w:rsidP="00C17968">
      <w:r>
        <w:separator/>
      </w:r>
    </w:p>
  </w:footnote>
  <w:footnote w:type="continuationSeparator" w:id="0">
    <w:p w14:paraId="0C9B7651" w14:textId="77777777" w:rsidR="001F78E6" w:rsidRDefault="001F78E6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50AB6"/>
    <w:rsid w:val="0005628D"/>
    <w:rsid w:val="00083289"/>
    <w:rsid w:val="000A63C1"/>
    <w:rsid w:val="000B0C8F"/>
    <w:rsid w:val="000C3C78"/>
    <w:rsid w:val="000E2986"/>
    <w:rsid w:val="000E7CDD"/>
    <w:rsid w:val="00101FCF"/>
    <w:rsid w:val="00102BB0"/>
    <w:rsid w:val="00136C69"/>
    <w:rsid w:val="00151B36"/>
    <w:rsid w:val="001769DF"/>
    <w:rsid w:val="0018100B"/>
    <w:rsid w:val="001B1B40"/>
    <w:rsid w:val="001C3DAB"/>
    <w:rsid w:val="001D6A69"/>
    <w:rsid w:val="001E4BA8"/>
    <w:rsid w:val="001F78BA"/>
    <w:rsid w:val="001F78E6"/>
    <w:rsid w:val="00210E2C"/>
    <w:rsid w:val="002149EE"/>
    <w:rsid w:val="00250B69"/>
    <w:rsid w:val="00253C3B"/>
    <w:rsid w:val="00256032"/>
    <w:rsid w:val="002639EB"/>
    <w:rsid w:val="00266359"/>
    <w:rsid w:val="00272D20"/>
    <w:rsid w:val="00282CAA"/>
    <w:rsid w:val="00291DCA"/>
    <w:rsid w:val="00296B2B"/>
    <w:rsid w:val="002B1DE3"/>
    <w:rsid w:val="002B721A"/>
    <w:rsid w:val="002C1F2A"/>
    <w:rsid w:val="002C31EE"/>
    <w:rsid w:val="002D024C"/>
    <w:rsid w:val="002D4474"/>
    <w:rsid w:val="002E6F38"/>
    <w:rsid w:val="003217E6"/>
    <w:rsid w:val="00324A8E"/>
    <w:rsid w:val="00342459"/>
    <w:rsid w:val="00380D52"/>
    <w:rsid w:val="003B6116"/>
    <w:rsid w:val="003D601B"/>
    <w:rsid w:val="003E6785"/>
    <w:rsid w:val="00414E0D"/>
    <w:rsid w:val="00430473"/>
    <w:rsid w:val="004423A3"/>
    <w:rsid w:val="00450FAB"/>
    <w:rsid w:val="00462360"/>
    <w:rsid w:val="00465A08"/>
    <w:rsid w:val="004803F6"/>
    <w:rsid w:val="004A031A"/>
    <w:rsid w:val="004C20EA"/>
    <w:rsid w:val="004C4015"/>
    <w:rsid w:val="004F25CB"/>
    <w:rsid w:val="00550F3B"/>
    <w:rsid w:val="00551480"/>
    <w:rsid w:val="00563DBC"/>
    <w:rsid w:val="0057263E"/>
    <w:rsid w:val="005732E8"/>
    <w:rsid w:val="00574132"/>
    <w:rsid w:val="00583378"/>
    <w:rsid w:val="005945E3"/>
    <w:rsid w:val="005A463F"/>
    <w:rsid w:val="005A7398"/>
    <w:rsid w:val="005C024A"/>
    <w:rsid w:val="005C5F29"/>
    <w:rsid w:val="005D6A7E"/>
    <w:rsid w:val="005F7305"/>
    <w:rsid w:val="00617D1E"/>
    <w:rsid w:val="0063221C"/>
    <w:rsid w:val="006431BE"/>
    <w:rsid w:val="00646433"/>
    <w:rsid w:val="00646E1C"/>
    <w:rsid w:val="006661C3"/>
    <w:rsid w:val="006667C3"/>
    <w:rsid w:val="00682427"/>
    <w:rsid w:val="006936DF"/>
    <w:rsid w:val="006A3F24"/>
    <w:rsid w:val="006A549B"/>
    <w:rsid w:val="006A7D14"/>
    <w:rsid w:val="006B70AF"/>
    <w:rsid w:val="006D167F"/>
    <w:rsid w:val="006E75B3"/>
    <w:rsid w:val="00715301"/>
    <w:rsid w:val="00716F7B"/>
    <w:rsid w:val="00723BDF"/>
    <w:rsid w:val="007624C6"/>
    <w:rsid w:val="00762BDA"/>
    <w:rsid w:val="00772653"/>
    <w:rsid w:val="00791FDE"/>
    <w:rsid w:val="00796BA5"/>
    <w:rsid w:val="007A1FEA"/>
    <w:rsid w:val="007B6C82"/>
    <w:rsid w:val="007E1871"/>
    <w:rsid w:val="008315F8"/>
    <w:rsid w:val="00835660"/>
    <w:rsid w:val="00840B24"/>
    <w:rsid w:val="0085722F"/>
    <w:rsid w:val="008637F2"/>
    <w:rsid w:val="00867D9E"/>
    <w:rsid w:val="008705CB"/>
    <w:rsid w:val="008B0B8A"/>
    <w:rsid w:val="008E7D9B"/>
    <w:rsid w:val="009174AF"/>
    <w:rsid w:val="009279FD"/>
    <w:rsid w:val="009510CD"/>
    <w:rsid w:val="009B56CE"/>
    <w:rsid w:val="009B5790"/>
    <w:rsid w:val="009C0017"/>
    <w:rsid w:val="009C2A6A"/>
    <w:rsid w:val="009E0A8A"/>
    <w:rsid w:val="00A2684B"/>
    <w:rsid w:val="00A41D37"/>
    <w:rsid w:val="00A52209"/>
    <w:rsid w:val="00A84888"/>
    <w:rsid w:val="00A93EFE"/>
    <w:rsid w:val="00A95C75"/>
    <w:rsid w:val="00AA649A"/>
    <w:rsid w:val="00AB5714"/>
    <w:rsid w:val="00AB7A2E"/>
    <w:rsid w:val="00AC60A3"/>
    <w:rsid w:val="00AD5BF8"/>
    <w:rsid w:val="00AF1519"/>
    <w:rsid w:val="00B0160D"/>
    <w:rsid w:val="00B1423E"/>
    <w:rsid w:val="00B41350"/>
    <w:rsid w:val="00B57913"/>
    <w:rsid w:val="00B606F6"/>
    <w:rsid w:val="00B61024"/>
    <w:rsid w:val="00B62A8D"/>
    <w:rsid w:val="00BC5E52"/>
    <w:rsid w:val="00C07C48"/>
    <w:rsid w:val="00C17425"/>
    <w:rsid w:val="00C17968"/>
    <w:rsid w:val="00C17B64"/>
    <w:rsid w:val="00C234B1"/>
    <w:rsid w:val="00C4256B"/>
    <w:rsid w:val="00C475B6"/>
    <w:rsid w:val="00C7075A"/>
    <w:rsid w:val="00C72D05"/>
    <w:rsid w:val="00C864C3"/>
    <w:rsid w:val="00CA2A17"/>
    <w:rsid w:val="00CA4226"/>
    <w:rsid w:val="00CC1DE2"/>
    <w:rsid w:val="00CC2F8D"/>
    <w:rsid w:val="00CF36B3"/>
    <w:rsid w:val="00D01884"/>
    <w:rsid w:val="00D06A99"/>
    <w:rsid w:val="00D222F2"/>
    <w:rsid w:val="00D26D4A"/>
    <w:rsid w:val="00D41554"/>
    <w:rsid w:val="00D41ABA"/>
    <w:rsid w:val="00D51BD4"/>
    <w:rsid w:val="00D7747A"/>
    <w:rsid w:val="00D97919"/>
    <w:rsid w:val="00DA783E"/>
    <w:rsid w:val="00DC0B97"/>
    <w:rsid w:val="00DC51B5"/>
    <w:rsid w:val="00DE325C"/>
    <w:rsid w:val="00DE4AAB"/>
    <w:rsid w:val="00E06657"/>
    <w:rsid w:val="00E33275"/>
    <w:rsid w:val="00E52C8D"/>
    <w:rsid w:val="00E536BE"/>
    <w:rsid w:val="00E5585E"/>
    <w:rsid w:val="00E710FB"/>
    <w:rsid w:val="00E71631"/>
    <w:rsid w:val="00E828E3"/>
    <w:rsid w:val="00E945AC"/>
    <w:rsid w:val="00EB32EA"/>
    <w:rsid w:val="00EB3D35"/>
    <w:rsid w:val="00EC01D2"/>
    <w:rsid w:val="00EE12F0"/>
    <w:rsid w:val="00EE6D3C"/>
    <w:rsid w:val="00F1268F"/>
    <w:rsid w:val="00F136AB"/>
    <w:rsid w:val="00F40EA6"/>
    <w:rsid w:val="00F42C14"/>
    <w:rsid w:val="00F700BD"/>
    <w:rsid w:val="00F72AC8"/>
    <w:rsid w:val="00F91CB5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2025-09-17T15:50:00Z</dcterms:created>
  <dcterms:modified xsi:type="dcterms:W3CDTF">2025-09-17T15:50:00Z</dcterms:modified>
</cp:coreProperties>
</file>