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38BB9A" w14:textId="701C3E09" w:rsidR="004340CA" w:rsidRPr="009A4217" w:rsidRDefault="004340CA" w:rsidP="00433C03">
      <w:r w:rsidRPr="009A4217">
        <w:rPr>
          <w:b/>
          <w:bCs/>
        </w:rPr>
        <w:t>R315.  Environmental Quality, Waste Management and Radiation Control, Waste Management.</w:t>
      </w:r>
    </w:p>
    <w:p w14:paraId="0B81D080" w14:textId="03D62A13" w:rsidR="004340CA" w:rsidRPr="009A4217" w:rsidRDefault="004340CA" w:rsidP="00433C03">
      <w:r w:rsidRPr="009A4217">
        <w:rPr>
          <w:b/>
          <w:bCs/>
        </w:rPr>
        <w:t>R315</w:t>
      </w:r>
      <w:r w:rsidR="00433C03" w:rsidRPr="009A4217">
        <w:rPr>
          <w:b/>
          <w:bCs/>
        </w:rPr>
        <w:t>-</w:t>
      </w:r>
      <w:r w:rsidRPr="009A4217">
        <w:rPr>
          <w:b/>
          <w:bCs/>
        </w:rPr>
        <w:t>304.  Industrial Solid Waste Landfill Requirements.</w:t>
      </w:r>
    </w:p>
    <w:p w14:paraId="0E2871E7" w14:textId="420692C7" w:rsidR="004340CA" w:rsidRPr="009A4217" w:rsidRDefault="004340CA" w:rsidP="00433C03">
      <w:r w:rsidRPr="009A4217">
        <w:rPr>
          <w:b/>
          <w:bCs/>
        </w:rPr>
        <w:t>R315</w:t>
      </w:r>
      <w:r w:rsidR="00433C03" w:rsidRPr="009A4217">
        <w:rPr>
          <w:b/>
          <w:bCs/>
        </w:rPr>
        <w:t>-</w:t>
      </w:r>
      <w:r w:rsidRPr="009A4217">
        <w:rPr>
          <w:b/>
          <w:bCs/>
        </w:rPr>
        <w:t>304</w:t>
      </w:r>
      <w:r w:rsidR="00433C03" w:rsidRPr="009A4217">
        <w:rPr>
          <w:b/>
          <w:bCs/>
        </w:rPr>
        <w:t>-</w:t>
      </w:r>
      <w:r w:rsidRPr="009A4217">
        <w:rPr>
          <w:b/>
          <w:bCs/>
        </w:rPr>
        <w:t>1.  Applicability.</w:t>
      </w:r>
    </w:p>
    <w:p w14:paraId="40A6759F" w14:textId="6BA303D3" w:rsidR="004340CA" w:rsidRPr="009A4217" w:rsidRDefault="004340CA" w:rsidP="00433C03">
      <w:r w:rsidRPr="009A4217">
        <w:tab/>
        <w:t>(1)  The requirements of Rule R315</w:t>
      </w:r>
      <w:r w:rsidR="00433C03" w:rsidRPr="009A4217">
        <w:t>-</w:t>
      </w:r>
      <w:r w:rsidRPr="009A4217">
        <w:t>304 apply to each Class III Landfill as specified.</w:t>
      </w:r>
    </w:p>
    <w:p w14:paraId="4CFB3246" w14:textId="3386FED2" w:rsidR="004340CA" w:rsidRPr="009A4217" w:rsidRDefault="004340CA" w:rsidP="00433C03">
      <w:r w:rsidRPr="009A4217">
        <w:tab/>
        <w:t>(2)  The requirements of Rule R315</w:t>
      </w:r>
      <w:r w:rsidR="00433C03" w:rsidRPr="009A4217">
        <w:t>-</w:t>
      </w:r>
      <w:r w:rsidRPr="009A4217">
        <w:t>304 do not apply to the following materials managed at an industrial facility:</w:t>
      </w:r>
    </w:p>
    <w:p w14:paraId="5BC47547" w14:textId="77777777" w:rsidR="004340CA" w:rsidRPr="009A4217" w:rsidRDefault="004340CA" w:rsidP="00433C03">
      <w:r w:rsidRPr="009A4217">
        <w:tab/>
        <w:t>(a)  fly ash waste, bottom ash waste, slag waste, or flue gas emission control dust generated primarily from the combustion of coal or other fossil fuels;</w:t>
      </w:r>
    </w:p>
    <w:p w14:paraId="1AD41A6F" w14:textId="77777777" w:rsidR="004340CA" w:rsidRPr="009A4217" w:rsidRDefault="004340CA" w:rsidP="00433C03">
      <w:r w:rsidRPr="009A4217">
        <w:tab/>
        <w:t>(b)  wastes from the extraction, beneficiation, and processing of ores and minerals;</w:t>
      </w:r>
    </w:p>
    <w:p w14:paraId="5606CE8B" w14:textId="77777777" w:rsidR="004340CA" w:rsidRPr="009A4217" w:rsidRDefault="004340CA" w:rsidP="00433C03">
      <w:r w:rsidRPr="009A4217">
        <w:tab/>
        <w:t>(c)  electric arc furnace slag, open hearth furnace slag, and other slags generated during carbon steel production; and</w:t>
      </w:r>
    </w:p>
    <w:p w14:paraId="5E2E8981" w14:textId="77777777" w:rsidR="004340CA" w:rsidRPr="009A4217" w:rsidRDefault="004340CA" w:rsidP="00433C03">
      <w:r w:rsidRPr="009A4217">
        <w:tab/>
        <w:t>(d)  cement kiln dust.</w:t>
      </w:r>
    </w:p>
    <w:p w14:paraId="3A5DFFFE" w14:textId="77777777" w:rsidR="004340CA" w:rsidRPr="009A4217" w:rsidRDefault="004340CA" w:rsidP="00433C03"/>
    <w:p w14:paraId="43327CDA" w14:textId="18F81078" w:rsidR="004340CA" w:rsidRPr="009A4217" w:rsidRDefault="004340CA" w:rsidP="00433C03">
      <w:r w:rsidRPr="009A4217">
        <w:rPr>
          <w:b/>
          <w:bCs/>
        </w:rPr>
        <w:t>R315</w:t>
      </w:r>
      <w:r w:rsidR="00433C03" w:rsidRPr="009A4217">
        <w:rPr>
          <w:b/>
          <w:bCs/>
        </w:rPr>
        <w:t>-</w:t>
      </w:r>
      <w:r w:rsidRPr="009A4217">
        <w:rPr>
          <w:b/>
          <w:bCs/>
        </w:rPr>
        <w:t>304</w:t>
      </w:r>
      <w:r w:rsidR="00433C03" w:rsidRPr="009A4217">
        <w:rPr>
          <w:b/>
          <w:bCs/>
        </w:rPr>
        <w:t>-</w:t>
      </w:r>
      <w:r w:rsidRPr="009A4217">
        <w:rPr>
          <w:b/>
          <w:bCs/>
        </w:rPr>
        <w:t>2.  Industrial Landfill Standards for Performance.</w:t>
      </w:r>
    </w:p>
    <w:p w14:paraId="02EC9F46" w14:textId="0C402C86" w:rsidR="004340CA" w:rsidRPr="009A4217" w:rsidRDefault="004340CA" w:rsidP="00433C03">
      <w:r w:rsidRPr="009A4217">
        <w:tab/>
        <w:t>Each Class III Landfill shall meet the landfill standards for performance as specified in Section R315</w:t>
      </w:r>
      <w:r w:rsidR="00433C03" w:rsidRPr="009A4217">
        <w:t>-</w:t>
      </w:r>
      <w:r w:rsidRPr="009A4217">
        <w:t>303</w:t>
      </w:r>
      <w:r w:rsidR="00433C03" w:rsidRPr="009A4217">
        <w:t>-</w:t>
      </w:r>
      <w:r w:rsidRPr="009A4217">
        <w:t>2.</w:t>
      </w:r>
    </w:p>
    <w:p w14:paraId="4AA6FF5E" w14:textId="77777777" w:rsidR="004340CA" w:rsidRPr="009A4217" w:rsidRDefault="004340CA" w:rsidP="00433C03"/>
    <w:p w14:paraId="0BF598B2" w14:textId="77777777" w:rsidR="0080237E" w:rsidRPr="009A4217" w:rsidRDefault="0080237E" w:rsidP="0080237E">
      <w:pPr>
        <w:rPr>
          <w:rFonts w:eastAsia="Times New Roman"/>
        </w:rPr>
      </w:pPr>
      <w:r w:rsidRPr="009A4217">
        <w:rPr>
          <w:rFonts w:eastAsia="Times New Roman"/>
          <w:b/>
          <w:bCs/>
        </w:rPr>
        <w:t>R315-304-3.  Definitions.</w:t>
      </w:r>
    </w:p>
    <w:p w14:paraId="67EF9DAF" w14:textId="4E857B9D" w:rsidR="0080237E" w:rsidRPr="009A4217" w:rsidRDefault="0080237E" w:rsidP="0080237E">
      <w:pPr>
        <w:rPr>
          <w:rFonts w:eastAsia="Times New Roman"/>
        </w:rPr>
      </w:pPr>
      <w:r w:rsidRPr="009A4217">
        <w:rPr>
          <w:rFonts w:eastAsia="Times New Roman"/>
        </w:rPr>
        <w:tab/>
        <w:t>Terms used in Rule R315-304 are defined in Section R315-301-2.  In addition the following definitions apply to Rule R315-304.</w:t>
      </w:r>
    </w:p>
    <w:p w14:paraId="6E81252D" w14:textId="77777777" w:rsidR="0080237E" w:rsidRPr="009A4217" w:rsidRDefault="0080237E" w:rsidP="0080237E">
      <w:pPr>
        <w:rPr>
          <w:rFonts w:eastAsia="Times New Roman"/>
        </w:rPr>
      </w:pPr>
      <w:r w:rsidRPr="009A4217">
        <w:rPr>
          <w:rFonts w:eastAsia="Times New Roman"/>
        </w:rPr>
        <w:tab/>
        <w:t>(1)  "Class IIIa Landfill" means a landfill as defined by Subsection R315-301-2(9) that may accept:</w:t>
      </w:r>
    </w:p>
    <w:p w14:paraId="6B7C310C" w14:textId="77777777" w:rsidR="0080237E" w:rsidRPr="009A4217" w:rsidRDefault="0080237E" w:rsidP="0080237E">
      <w:pPr>
        <w:rPr>
          <w:rFonts w:eastAsia="Times New Roman"/>
        </w:rPr>
      </w:pPr>
      <w:r w:rsidRPr="009A4217">
        <w:rPr>
          <w:rFonts w:eastAsia="Times New Roman"/>
        </w:rPr>
        <w:tab/>
        <w:t>(a)  any nonhazardous industrial waste;</w:t>
      </w:r>
    </w:p>
    <w:p w14:paraId="16728363" w14:textId="71E40A1A" w:rsidR="0080237E" w:rsidRPr="009A4217" w:rsidRDefault="0080237E" w:rsidP="0080237E">
      <w:pPr>
        <w:rPr>
          <w:rFonts w:eastAsia="Times New Roman"/>
        </w:rPr>
      </w:pPr>
      <w:r w:rsidRPr="009A4217">
        <w:rPr>
          <w:rFonts w:eastAsia="Times New Roman"/>
        </w:rPr>
        <w:tab/>
        <w:t>(b)  waste that is exempt from hazardous waste rules under Section R315-261-4; or</w:t>
      </w:r>
    </w:p>
    <w:p w14:paraId="42272157" w14:textId="77777777" w:rsidR="0080237E" w:rsidRPr="009A4217" w:rsidRDefault="0080237E" w:rsidP="0080237E">
      <w:pPr>
        <w:rPr>
          <w:rFonts w:eastAsia="Times New Roman"/>
        </w:rPr>
      </w:pPr>
      <w:r w:rsidRPr="009A4217">
        <w:rPr>
          <w:rFonts w:eastAsia="Times New Roman"/>
        </w:rPr>
        <w:tab/>
        <w:t>(c)  very small quantity generator hazardous waste as defined by Section R315-260-10.</w:t>
      </w:r>
    </w:p>
    <w:p w14:paraId="7236DF2B" w14:textId="54648001" w:rsidR="0080237E" w:rsidRPr="009A4217" w:rsidRDefault="0080237E" w:rsidP="0080237E">
      <w:pPr>
        <w:rPr>
          <w:rFonts w:eastAsia="Times New Roman"/>
        </w:rPr>
      </w:pPr>
      <w:r w:rsidRPr="009A4217">
        <w:rPr>
          <w:rFonts w:eastAsia="Times New Roman"/>
        </w:rPr>
        <w:tab/>
        <w:t xml:space="preserve">(2)  "Class </w:t>
      </w:r>
      <w:proofErr w:type="spellStart"/>
      <w:r w:rsidRPr="009A4217">
        <w:rPr>
          <w:rFonts w:eastAsia="Times New Roman"/>
        </w:rPr>
        <w:t>IIIb</w:t>
      </w:r>
      <w:proofErr w:type="spellEnd"/>
      <w:r w:rsidRPr="009A4217">
        <w:rPr>
          <w:rFonts w:eastAsia="Times New Roman"/>
        </w:rPr>
        <w:t xml:space="preserve"> Landfill" means a landfill as defined by Subsection R315-301-2(9) that:</w:t>
      </w:r>
    </w:p>
    <w:p w14:paraId="3E1C6949" w14:textId="77777777" w:rsidR="0080237E" w:rsidRPr="009A4217" w:rsidRDefault="0080237E" w:rsidP="0080237E">
      <w:pPr>
        <w:rPr>
          <w:rFonts w:eastAsia="Times New Roman"/>
        </w:rPr>
      </w:pPr>
      <w:r w:rsidRPr="009A4217">
        <w:rPr>
          <w:rFonts w:eastAsia="Times New Roman"/>
        </w:rPr>
        <w:tab/>
        <w:t>(a)  may only accept the following, unless otherwise approved by the director;</w:t>
      </w:r>
    </w:p>
    <w:p w14:paraId="62FFE850" w14:textId="58C1A098" w:rsidR="0080237E" w:rsidRPr="009A4217" w:rsidRDefault="0080237E" w:rsidP="0080237E">
      <w:pPr>
        <w:rPr>
          <w:rFonts w:eastAsia="Times New Roman"/>
        </w:rPr>
      </w:pPr>
      <w:r w:rsidRPr="009A4217">
        <w:rPr>
          <w:rFonts w:eastAsia="Times New Roman"/>
        </w:rPr>
        <w:tab/>
        <w:t>(i)  solid waste that is exempt from hazardous waste rules under Subsections R315-261-4(b)(4), R315-261-4(b)(5), and R315-261-4(b)(7); or</w:t>
      </w:r>
    </w:p>
    <w:p w14:paraId="0E803A41" w14:textId="77777777" w:rsidR="0080237E" w:rsidRPr="009A4217" w:rsidRDefault="0080237E" w:rsidP="0080237E">
      <w:pPr>
        <w:rPr>
          <w:rFonts w:eastAsia="Times New Roman"/>
        </w:rPr>
      </w:pPr>
      <w:r w:rsidRPr="009A4217">
        <w:rPr>
          <w:rFonts w:eastAsia="Times New Roman"/>
        </w:rPr>
        <w:tab/>
        <w:t>(ii)  nonhazardous industrial solid waste not listed in Subsection R315-261-4(b); and</w:t>
      </w:r>
    </w:p>
    <w:p w14:paraId="68478662" w14:textId="77777777" w:rsidR="0080237E" w:rsidRPr="009A4217" w:rsidRDefault="0080237E" w:rsidP="0080237E">
      <w:pPr>
        <w:rPr>
          <w:rFonts w:eastAsia="Times New Roman"/>
        </w:rPr>
      </w:pPr>
      <w:r w:rsidRPr="009A4217">
        <w:rPr>
          <w:rFonts w:eastAsia="Times New Roman"/>
        </w:rPr>
        <w:tab/>
        <w:t>(b)  may not accept very small quantity generator hazardous waste as defined by Section R315-260-10.</w:t>
      </w:r>
    </w:p>
    <w:p w14:paraId="1AFB5557" w14:textId="77777777" w:rsidR="0080237E" w:rsidRPr="009A4217" w:rsidRDefault="0080237E" w:rsidP="0080237E">
      <w:pPr>
        <w:rPr>
          <w:rFonts w:eastAsia="Times New Roman"/>
        </w:rPr>
      </w:pPr>
    </w:p>
    <w:p w14:paraId="3705A81F" w14:textId="77777777" w:rsidR="0080237E" w:rsidRPr="009A4217" w:rsidRDefault="0080237E" w:rsidP="0080237E">
      <w:pPr>
        <w:rPr>
          <w:rFonts w:eastAsia="Times New Roman"/>
        </w:rPr>
      </w:pPr>
      <w:r w:rsidRPr="009A4217">
        <w:rPr>
          <w:rFonts w:eastAsia="Times New Roman"/>
          <w:b/>
          <w:bCs/>
        </w:rPr>
        <w:t>R315-304-4.  Industrial Landfill Location Standards.</w:t>
      </w:r>
    </w:p>
    <w:p w14:paraId="6F0F8BF8" w14:textId="77777777" w:rsidR="0080237E" w:rsidRPr="009A4217" w:rsidRDefault="0080237E" w:rsidP="0080237E">
      <w:pPr>
        <w:rPr>
          <w:rFonts w:eastAsia="Times New Roman"/>
        </w:rPr>
      </w:pPr>
      <w:r w:rsidRPr="009A4217">
        <w:rPr>
          <w:rFonts w:eastAsia="Times New Roman"/>
        </w:rPr>
        <w:tab/>
        <w:t>(1)  Class IIIa Landfills.</w:t>
      </w:r>
    </w:p>
    <w:p w14:paraId="427999B6" w14:textId="77777777" w:rsidR="0080237E" w:rsidRPr="009A4217" w:rsidRDefault="0080237E" w:rsidP="0080237E">
      <w:pPr>
        <w:rPr>
          <w:rFonts w:eastAsia="Times New Roman"/>
        </w:rPr>
      </w:pPr>
      <w:r w:rsidRPr="009A4217">
        <w:rPr>
          <w:rFonts w:eastAsia="Times New Roman"/>
        </w:rPr>
        <w:tab/>
        <w:t>(a)  A new Class IIIa Landfill shall meet the location standards of Subsection R315-302-1(2).</w:t>
      </w:r>
    </w:p>
    <w:p w14:paraId="4E0AB541" w14:textId="173ADA9C" w:rsidR="0080237E" w:rsidRPr="009A4217" w:rsidRDefault="0080237E" w:rsidP="0080237E">
      <w:pPr>
        <w:rPr>
          <w:rFonts w:eastAsia="Times New Roman"/>
        </w:rPr>
      </w:pPr>
      <w:r w:rsidRPr="009A4217">
        <w:rPr>
          <w:rFonts w:eastAsia="Times New Roman"/>
        </w:rPr>
        <w:tab/>
        <w:t>(b)  A new Class IIIa Landfill that is proposed on the site of generation of the industrial solid waste or a lateral expansion of an existing Class IIIa Landfill, shall meet the location standards of Subsections R315-302-1(2)(b), R315-302-1(2)(c), R315-302-1(2)(d), and R315-302-1(2)(e) with respect to geology, surface water, wetlands, and groundwater.</w:t>
      </w:r>
    </w:p>
    <w:p w14:paraId="0BD86C29" w14:textId="47E16205" w:rsidR="0080237E" w:rsidRPr="009A4217" w:rsidRDefault="0080237E" w:rsidP="0080237E">
      <w:pPr>
        <w:rPr>
          <w:rFonts w:eastAsia="Times New Roman"/>
        </w:rPr>
      </w:pPr>
      <w:r w:rsidRPr="009A4217">
        <w:rPr>
          <w:rFonts w:eastAsia="Times New Roman"/>
        </w:rPr>
        <w:tab/>
        <w:t>(c)  An existing Class IIIa Landfill may not be subject to the location standards of Subsection R315-302-1(2).</w:t>
      </w:r>
    </w:p>
    <w:p w14:paraId="08BA29CE" w14:textId="2C7A415E" w:rsidR="0080237E" w:rsidRPr="009A4217" w:rsidRDefault="0080237E" w:rsidP="0080237E">
      <w:pPr>
        <w:rPr>
          <w:rFonts w:eastAsia="Times New Roman"/>
        </w:rPr>
      </w:pPr>
      <w:r w:rsidRPr="009A4217">
        <w:rPr>
          <w:rFonts w:eastAsia="Times New Roman"/>
        </w:rPr>
        <w:tab/>
        <w:t>(d)  An exemption from any location standard of Subsection R315-302-1(2), except the standards for floodplains and wetlands, may be granted by the director on a site specific basis if it is determined that the exemption will cause no adverse impacts to human health or the environment.</w:t>
      </w:r>
    </w:p>
    <w:p w14:paraId="68E26D32" w14:textId="692A8E09" w:rsidR="0080237E" w:rsidRPr="009A4217" w:rsidRDefault="0080237E" w:rsidP="0080237E">
      <w:pPr>
        <w:rPr>
          <w:rFonts w:eastAsia="Times New Roman"/>
        </w:rPr>
      </w:pPr>
      <w:r w:rsidRPr="009A4217">
        <w:rPr>
          <w:rFonts w:eastAsia="Times New Roman"/>
        </w:rPr>
        <w:tab/>
        <w:t>(i)  No exemption may be granted without application to the director.</w:t>
      </w:r>
    </w:p>
    <w:p w14:paraId="5183FB31" w14:textId="77777777" w:rsidR="0080237E" w:rsidRPr="009A4217" w:rsidRDefault="0080237E" w:rsidP="0080237E">
      <w:pPr>
        <w:rPr>
          <w:rFonts w:eastAsia="Times New Roman"/>
        </w:rPr>
      </w:pPr>
      <w:r w:rsidRPr="009A4217">
        <w:rPr>
          <w:rFonts w:eastAsia="Times New Roman"/>
        </w:rPr>
        <w:tab/>
        <w:t>(ii)  If an exemption is granted, the landfill may be required to have more stringent design, construction, monitoring program, or operational practice to protect human health or the environment.</w:t>
      </w:r>
    </w:p>
    <w:p w14:paraId="4F487372" w14:textId="77777777" w:rsidR="0080237E" w:rsidRPr="009A4217" w:rsidRDefault="0080237E" w:rsidP="0080237E">
      <w:pPr>
        <w:rPr>
          <w:rFonts w:eastAsia="Times New Roman"/>
        </w:rPr>
      </w:pPr>
      <w:r w:rsidRPr="009A4217">
        <w:rPr>
          <w:rFonts w:eastAsia="Times New Roman"/>
        </w:rPr>
        <w:tab/>
        <w:t xml:space="preserve">(2)  Class </w:t>
      </w:r>
      <w:proofErr w:type="spellStart"/>
      <w:r w:rsidRPr="009A4217">
        <w:rPr>
          <w:rFonts w:eastAsia="Times New Roman"/>
        </w:rPr>
        <w:t>IIIb</w:t>
      </w:r>
      <w:proofErr w:type="spellEnd"/>
      <w:r w:rsidRPr="009A4217">
        <w:rPr>
          <w:rFonts w:eastAsia="Times New Roman"/>
        </w:rPr>
        <w:t xml:space="preserve"> Landfills.</w:t>
      </w:r>
    </w:p>
    <w:p w14:paraId="2981C4CA" w14:textId="2097D5C6" w:rsidR="0080237E" w:rsidRPr="009A4217" w:rsidRDefault="0080237E" w:rsidP="0080237E">
      <w:pPr>
        <w:rPr>
          <w:rFonts w:eastAsia="Times New Roman"/>
        </w:rPr>
      </w:pPr>
      <w:r w:rsidRPr="009A4217">
        <w:rPr>
          <w:rFonts w:eastAsia="Times New Roman"/>
        </w:rPr>
        <w:tab/>
        <w:t xml:space="preserve">(a)  A new Class </w:t>
      </w:r>
      <w:proofErr w:type="spellStart"/>
      <w:r w:rsidRPr="009A4217">
        <w:rPr>
          <w:rFonts w:eastAsia="Times New Roman"/>
        </w:rPr>
        <w:t>IIIb</w:t>
      </w:r>
      <w:proofErr w:type="spellEnd"/>
      <w:r w:rsidRPr="009A4217">
        <w:rPr>
          <w:rFonts w:eastAsia="Times New Roman"/>
        </w:rPr>
        <w:t xml:space="preserve"> Landfill or a lateral expansion of an existing Class </w:t>
      </w:r>
      <w:proofErr w:type="spellStart"/>
      <w:r w:rsidRPr="009A4217">
        <w:rPr>
          <w:rFonts w:eastAsia="Times New Roman"/>
        </w:rPr>
        <w:t>IIIb</w:t>
      </w:r>
      <w:proofErr w:type="spellEnd"/>
      <w:r w:rsidRPr="009A4217">
        <w:rPr>
          <w:rFonts w:eastAsia="Times New Roman"/>
        </w:rPr>
        <w:t xml:space="preserve"> Landfill shall be subject to the following location standards:</w:t>
      </w:r>
    </w:p>
    <w:p w14:paraId="72675431" w14:textId="77777777" w:rsidR="0080237E" w:rsidRPr="009A4217" w:rsidRDefault="0080237E" w:rsidP="0080237E">
      <w:pPr>
        <w:rPr>
          <w:rFonts w:eastAsia="Times New Roman"/>
        </w:rPr>
      </w:pPr>
      <w:r w:rsidRPr="009A4217">
        <w:rPr>
          <w:rFonts w:eastAsia="Times New Roman"/>
        </w:rPr>
        <w:tab/>
        <w:t>(i)  the standards with respect to floodplains as specified in Subsection R315-302-1(2)(c)(ii);</w:t>
      </w:r>
    </w:p>
    <w:p w14:paraId="0115E1B4" w14:textId="77777777" w:rsidR="0080237E" w:rsidRPr="009A4217" w:rsidRDefault="0080237E" w:rsidP="0080237E">
      <w:pPr>
        <w:rPr>
          <w:rFonts w:eastAsia="Times New Roman"/>
        </w:rPr>
      </w:pPr>
      <w:r w:rsidRPr="009A4217">
        <w:rPr>
          <w:rFonts w:eastAsia="Times New Roman"/>
        </w:rPr>
        <w:tab/>
        <w:t>(ii)  the standards with respect to wetlands as specified in Subsection R315-302-1(2)(d);</w:t>
      </w:r>
    </w:p>
    <w:p w14:paraId="3F805A48" w14:textId="7BF0D2FC" w:rsidR="0080237E" w:rsidRPr="009A4217" w:rsidRDefault="0080237E" w:rsidP="0080237E">
      <w:pPr>
        <w:rPr>
          <w:rFonts w:eastAsia="Times New Roman"/>
        </w:rPr>
      </w:pPr>
      <w:r w:rsidRPr="009A4217">
        <w:rPr>
          <w:rFonts w:eastAsia="Times New Roman"/>
        </w:rPr>
        <w:tab/>
        <w:t>(iii)  the standards with respect to groundwater as specified in Subsection R315-302-1(2)(e)(i)(B); and</w:t>
      </w:r>
    </w:p>
    <w:p w14:paraId="3A145639" w14:textId="77777777" w:rsidR="0080237E" w:rsidRPr="009A4217" w:rsidRDefault="0080237E" w:rsidP="0080237E">
      <w:pPr>
        <w:rPr>
          <w:rFonts w:eastAsia="Times New Roman"/>
        </w:rPr>
      </w:pPr>
      <w:r w:rsidRPr="009A4217">
        <w:rPr>
          <w:rFonts w:eastAsia="Times New Roman"/>
        </w:rPr>
        <w:tab/>
        <w:t>(iv)  the requirements of Subsection R315-302-1(2)(f).</w:t>
      </w:r>
    </w:p>
    <w:p w14:paraId="393C9463" w14:textId="60DB0761" w:rsidR="0080237E" w:rsidRPr="009A4217" w:rsidRDefault="0080237E" w:rsidP="0080237E">
      <w:pPr>
        <w:rPr>
          <w:rFonts w:eastAsia="Times New Roman"/>
        </w:rPr>
      </w:pPr>
      <w:r w:rsidRPr="009A4217">
        <w:rPr>
          <w:rFonts w:eastAsia="Times New Roman"/>
        </w:rPr>
        <w:tab/>
        <w:t xml:space="preserve">(b)  For a lateral expansion of an existing Class </w:t>
      </w:r>
      <w:proofErr w:type="spellStart"/>
      <w:r w:rsidRPr="009A4217">
        <w:rPr>
          <w:rFonts w:eastAsia="Times New Roman"/>
        </w:rPr>
        <w:t>IIIb</w:t>
      </w:r>
      <w:proofErr w:type="spellEnd"/>
      <w:r w:rsidRPr="009A4217">
        <w:rPr>
          <w:rFonts w:eastAsia="Times New Roman"/>
        </w:rPr>
        <w:t xml:space="preserve"> Landfill, an exemption from any location standard of Subsection R315-304-4(2)(a) may be granted by the director on a site specific basis if it is determined that the exemption will cause no adverse impacts to human health or the environment.</w:t>
      </w:r>
    </w:p>
    <w:p w14:paraId="64155EF9" w14:textId="4DB6FB90" w:rsidR="0080237E" w:rsidRPr="009A4217" w:rsidRDefault="0080237E" w:rsidP="0080237E">
      <w:pPr>
        <w:rPr>
          <w:rFonts w:eastAsia="Times New Roman"/>
        </w:rPr>
      </w:pPr>
      <w:r w:rsidRPr="009A4217">
        <w:rPr>
          <w:rFonts w:eastAsia="Times New Roman"/>
        </w:rPr>
        <w:tab/>
        <w:t>(i)  No exemption may be granted without application to the director.</w:t>
      </w:r>
    </w:p>
    <w:p w14:paraId="22E95B76" w14:textId="77777777" w:rsidR="0080237E" w:rsidRPr="009A4217" w:rsidRDefault="0080237E" w:rsidP="0080237E">
      <w:pPr>
        <w:rPr>
          <w:rFonts w:eastAsia="Times New Roman"/>
        </w:rPr>
      </w:pPr>
      <w:r w:rsidRPr="009A4217">
        <w:rPr>
          <w:rFonts w:eastAsia="Times New Roman"/>
        </w:rPr>
        <w:tab/>
        <w:t>(ii)  If an exemption is granted, the landfill may be required to have more stringent design, construction, monitoring, or operation than the minimum described in Rule R315-304 to protect human health or the environment.</w:t>
      </w:r>
    </w:p>
    <w:p w14:paraId="6D669202" w14:textId="7FDDAFA8" w:rsidR="0080237E" w:rsidRPr="009A4217" w:rsidRDefault="0080237E" w:rsidP="0080237E">
      <w:pPr>
        <w:rPr>
          <w:rFonts w:eastAsia="Times New Roman"/>
        </w:rPr>
      </w:pPr>
      <w:r w:rsidRPr="009A4217">
        <w:rPr>
          <w:rFonts w:eastAsia="Times New Roman"/>
        </w:rPr>
        <w:tab/>
        <w:t xml:space="preserve">(c)  An existing Class </w:t>
      </w:r>
      <w:proofErr w:type="spellStart"/>
      <w:r w:rsidRPr="009A4217">
        <w:rPr>
          <w:rFonts w:eastAsia="Times New Roman"/>
        </w:rPr>
        <w:t>IIIb</w:t>
      </w:r>
      <w:proofErr w:type="spellEnd"/>
      <w:r w:rsidRPr="009A4217">
        <w:rPr>
          <w:rFonts w:eastAsia="Times New Roman"/>
        </w:rPr>
        <w:t xml:space="preserve"> Landfill may not be subject to the location standards of Subsection R315-304-4(2)(a).</w:t>
      </w:r>
    </w:p>
    <w:p w14:paraId="12FC5642" w14:textId="77777777" w:rsidR="0080237E" w:rsidRPr="009A4217" w:rsidRDefault="0080237E" w:rsidP="0080237E">
      <w:pPr>
        <w:rPr>
          <w:rFonts w:eastAsia="Times New Roman"/>
        </w:rPr>
      </w:pPr>
    </w:p>
    <w:p w14:paraId="202CC478" w14:textId="77777777" w:rsidR="00ED3929" w:rsidRPr="009A4217" w:rsidRDefault="00ED3929" w:rsidP="00ED3929">
      <w:pPr>
        <w:rPr>
          <w:rFonts w:eastAsia="Times New Roman"/>
        </w:rPr>
      </w:pPr>
      <w:r w:rsidRPr="009A4217">
        <w:rPr>
          <w:rFonts w:eastAsia="Times New Roman"/>
          <w:b/>
          <w:bCs/>
        </w:rPr>
        <w:t>R315-304-5.  Industrial Landfill Requirements.</w:t>
      </w:r>
    </w:p>
    <w:p w14:paraId="707A04EF" w14:textId="75E8DB42" w:rsidR="00ED3929" w:rsidRPr="009A4217" w:rsidRDefault="00ED3929" w:rsidP="00ED3929">
      <w:pPr>
        <w:rPr>
          <w:rFonts w:eastAsia="Times New Roman"/>
        </w:rPr>
      </w:pPr>
      <w:r w:rsidRPr="009A4217">
        <w:rPr>
          <w:rFonts w:eastAsia="Times New Roman"/>
        </w:rPr>
        <w:tab/>
        <w:t>(1)  Each Class III Landfill shall meet the following applicable requirements, as determined by the director:</w:t>
      </w:r>
    </w:p>
    <w:p w14:paraId="141C40C2" w14:textId="77777777" w:rsidR="00ED3929" w:rsidRPr="009A4217" w:rsidRDefault="00ED3929" w:rsidP="00ED3929">
      <w:pPr>
        <w:rPr>
          <w:rFonts w:eastAsia="Times New Roman"/>
        </w:rPr>
      </w:pPr>
      <w:r w:rsidRPr="009A4217">
        <w:rPr>
          <w:rFonts w:eastAsia="Times New Roman"/>
        </w:rPr>
        <w:tab/>
        <w:t>(a)  the plan of operation requirements of Subsections R315-302-2(2)(a), R315-302-2(2)(b), R315-302-2(2)(c), R315-302-2(2)(d), R315-302-2(2)(g), R315-302-2(2)(i), R315-302-2(2)(j), R315-302-2(2)(k), R315-302-2(2)(l), R315-302-2(2)(m), R315-302-2(2)(n), and R315-302-2(2)(o);</w:t>
      </w:r>
    </w:p>
    <w:p w14:paraId="1AED16BD" w14:textId="77777777" w:rsidR="00ED3929" w:rsidRPr="009A4217" w:rsidRDefault="00ED3929" w:rsidP="00ED3929">
      <w:pPr>
        <w:rPr>
          <w:rFonts w:eastAsia="Times New Roman"/>
        </w:rPr>
      </w:pPr>
      <w:r w:rsidRPr="009A4217">
        <w:rPr>
          <w:rFonts w:eastAsia="Times New Roman"/>
        </w:rPr>
        <w:lastRenderedPageBreak/>
        <w:tab/>
        <w:t>(b)  the recordkeeping requirements of Subsections R315-302-2(3)(a), R315-302-2(3)(b)(i), R315-302-2(3)(b)(iii), R315-302-2(3)(b)(iv), and R315-302-2(3)(b)(vi);</w:t>
      </w:r>
    </w:p>
    <w:p w14:paraId="148E1659" w14:textId="77777777" w:rsidR="00ED3929" w:rsidRPr="009A4217" w:rsidRDefault="00ED3929" w:rsidP="00ED3929">
      <w:pPr>
        <w:rPr>
          <w:rFonts w:eastAsia="Times New Roman"/>
        </w:rPr>
      </w:pPr>
      <w:r w:rsidRPr="009A4217">
        <w:rPr>
          <w:rFonts w:eastAsia="Times New Roman"/>
        </w:rPr>
        <w:tab/>
        <w:t>(c)  the reporting requirements of Subsection R315-302-2(4); and</w:t>
      </w:r>
    </w:p>
    <w:p w14:paraId="29FC04F6" w14:textId="77777777" w:rsidR="00ED3929" w:rsidRPr="009A4217" w:rsidRDefault="00ED3929" w:rsidP="00ED3929">
      <w:pPr>
        <w:rPr>
          <w:rFonts w:eastAsia="Times New Roman"/>
        </w:rPr>
      </w:pPr>
      <w:r w:rsidRPr="009A4217">
        <w:rPr>
          <w:rFonts w:eastAsia="Times New Roman"/>
        </w:rPr>
        <w:tab/>
        <w:t>(d)  the inspection requirements of Subsection R315-302-2(5).</w:t>
      </w:r>
    </w:p>
    <w:p w14:paraId="445726C9" w14:textId="20C7CF49" w:rsidR="00ED3929" w:rsidRPr="009A4217" w:rsidRDefault="00ED3929" w:rsidP="00ED3929">
      <w:pPr>
        <w:rPr>
          <w:rFonts w:eastAsia="Times New Roman"/>
        </w:rPr>
      </w:pPr>
      <w:r w:rsidRPr="009A4217">
        <w:rPr>
          <w:rFonts w:eastAsia="Times New Roman"/>
        </w:rPr>
        <w:tab/>
        <w:t>(2)  Each Class III Landfill shall meet the applicable general requirements for closure and post-closure care found in Subsections R315-302-2(6), R315-302-3(2), R315-302-3(3), R315-302-3(4)(a) and R315-302-3(4)(b), R315-302-3(5), R315-302-3(6)(a)(iv) through R315-302-3(6)(a)(vi), R315-302-3(6)(b) and R315-302-3(6)(c), and R315-302-3(7)(a) as determined by the director.</w:t>
      </w:r>
    </w:p>
    <w:p w14:paraId="5E77C98E" w14:textId="2C67DEDD" w:rsidR="00ED3929" w:rsidRPr="009A4217" w:rsidRDefault="00ED3929" w:rsidP="00ED3929">
      <w:pPr>
        <w:rPr>
          <w:rFonts w:eastAsia="Times New Roman"/>
        </w:rPr>
      </w:pPr>
      <w:r w:rsidRPr="009A4217">
        <w:rPr>
          <w:rFonts w:eastAsia="Times New Roman"/>
        </w:rPr>
        <w:tab/>
        <w:t>(a)  Each Class IIIa Landfill shall meet the closure requirements of Subsection R315-303-3(5).</w:t>
      </w:r>
    </w:p>
    <w:p w14:paraId="347C32F0" w14:textId="77777777" w:rsidR="00ED3929" w:rsidRPr="009A4217" w:rsidRDefault="00ED3929" w:rsidP="00ED3929">
      <w:pPr>
        <w:rPr>
          <w:rFonts w:eastAsia="Times New Roman"/>
        </w:rPr>
      </w:pPr>
      <w:r w:rsidRPr="009A4217">
        <w:rPr>
          <w:rFonts w:eastAsia="Times New Roman"/>
        </w:rPr>
        <w:tab/>
        <w:t xml:space="preserve">(b)  Each Class </w:t>
      </w:r>
      <w:proofErr w:type="spellStart"/>
      <w:r w:rsidRPr="009A4217">
        <w:rPr>
          <w:rFonts w:eastAsia="Times New Roman"/>
        </w:rPr>
        <w:t>IIIb</w:t>
      </w:r>
      <w:proofErr w:type="spellEnd"/>
      <w:r w:rsidRPr="009A4217">
        <w:rPr>
          <w:rFonts w:eastAsia="Times New Roman"/>
        </w:rPr>
        <w:t xml:space="preserve"> Landfill shall meet the closure requirements of Subsection R315-305-5(5)(b).</w:t>
      </w:r>
    </w:p>
    <w:p w14:paraId="1BBAFFAD" w14:textId="4DA79420" w:rsidR="00ED3929" w:rsidRPr="009A4217" w:rsidRDefault="00ED3929" w:rsidP="00ED3929">
      <w:pPr>
        <w:rPr>
          <w:rFonts w:eastAsia="Times New Roman"/>
        </w:rPr>
      </w:pPr>
      <w:r w:rsidRPr="009A4217">
        <w:rPr>
          <w:rFonts w:eastAsia="Times New Roman"/>
        </w:rPr>
        <w:tab/>
        <w:t>(c)  If a Class III Landfill is already subject to the closure and post-closure requirements of another federal or state agency that are as stringent as specified in Subsection R315-304-5(2)(a) or R315-304-5(2)(b), the landfill may be exempt, upon approval of the director, from the closure requirements of Subsection R315-304-5(2)(a) or R315-304-5(2)(b).</w:t>
      </w:r>
    </w:p>
    <w:p w14:paraId="6FEF4532" w14:textId="77777777" w:rsidR="00ED3929" w:rsidRPr="009A4217" w:rsidRDefault="00ED3929" w:rsidP="00ED3929">
      <w:pPr>
        <w:rPr>
          <w:rFonts w:eastAsia="Times New Roman"/>
        </w:rPr>
      </w:pPr>
      <w:r w:rsidRPr="009A4217">
        <w:rPr>
          <w:rFonts w:eastAsia="Times New Roman"/>
        </w:rPr>
        <w:tab/>
        <w:t>(3)  Standards for Design.</w:t>
      </w:r>
    </w:p>
    <w:p w14:paraId="493E7597" w14:textId="1D223AF0" w:rsidR="00ED3929" w:rsidRPr="009A4217" w:rsidRDefault="00ED3929" w:rsidP="00ED3929">
      <w:pPr>
        <w:rPr>
          <w:rFonts w:eastAsia="Times New Roman"/>
        </w:rPr>
      </w:pPr>
      <w:r w:rsidRPr="009A4217">
        <w:rPr>
          <w:rFonts w:eastAsia="Times New Roman"/>
        </w:rPr>
        <w:tab/>
        <w:t xml:space="preserve">(a)  The owner or operator of a Class III Landfill shall design the landfill to minimize the acceptance of liquids and control storm water run or </w:t>
      </w:r>
      <w:proofErr w:type="spellStart"/>
      <w:r w:rsidRPr="009A4217">
        <w:rPr>
          <w:rFonts w:eastAsia="Times New Roman"/>
        </w:rPr>
        <w:t>onrunoff</w:t>
      </w:r>
      <w:proofErr w:type="spellEnd"/>
      <w:r w:rsidRPr="009A4217">
        <w:rPr>
          <w:rFonts w:eastAsia="Times New Roman"/>
        </w:rPr>
        <w:t xml:space="preserve"> as specified in Subsections R315-303-3(1)(b), R315-303-3(1)(c), and R315-303-3(1)(d).</w:t>
      </w:r>
    </w:p>
    <w:p w14:paraId="7C320761" w14:textId="23DAC83A" w:rsidR="00ED3929" w:rsidRPr="009A4217" w:rsidRDefault="00ED3929" w:rsidP="00ED3929">
      <w:pPr>
        <w:rPr>
          <w:rFonts w:eastAsia="Times New Roman"/>
        </w:rPr>
      </w:pPr>
      <w:r w:rsidRPr="009A4217">
        <w:rPr>
          <w:rFonts w:eastAsia="Times New Roman"/>
        </w:rPr>
        <w:tab/>
        <w:t>(b)  The owner or operator of a Class III Landfill shall design the landfill to meet the requirements of Subsections R315-303-3(8)(a), R315-303-3(8)(c), R315-303-3(8)(e), R315-303-3(8)(f), R315-303-3(8)(g), R315-303-3(8)(h), and R315-303-3(8)(i) as determined by the director.</w:t>
      </w:r>
    </w:p>
    <w:p w14:paraId="2652192A" w14:textId="77777777" w:rsidR="00ED3929" w:rsidRPr="009A4217" w:rsidRDefault="00ED3929" w:rsidP="00ED3929">
      <w:pPr>
        <w:rPr>
          <w:rFonts w:eastAsia="Times New Roman"/>
        </w:rPr>
      </w:pPr>
      <w:r w:rsidRPr="009A4217">
        <w:rPr>
          <w:rFonts w:eastAsia="Times New Roman"/>
        </w:rPr>
        <w:tab/>
        <w:t>(4)  Ground Water Monitoring.</w:t>
      </w:r>
    </w:p>
    <w:p w14:paraId="369C1CBA" w14:textId="77777777" w:rsidR="00ED3929" w:rsidRPr="009A4217" w:rsidRDefault="00ED3929" w:rsidP="00ED3929">
      <w:pPr>
        <w:rPr>
          <w:rFonts w:eastAsia="Times New Roman"/>
        </w:rPr>
      </w:pPr>
      <w:r w:rsidRPr="009A4217">
        <w:rPr>
          <w:rFonts w:eastAsia="Times New Roman"/>
        </w:rPr>
        <w:tab/>
        <w:t>(a)  The owner or operator of a Class IIIa Landfill shall monitor the ground water beneath the landfill as specified in Rule R315-308.</w:t>
      </w:r>
    </w:p>
    <w:p w14:paraId="1E06D574" w14:textId="1B402A72" w:rsidR="00ED3929" w:rsidRPr="009A4217" w:rsidRDefault="00ED3929" w:rsidP="00ED3929">
      <w:pPr>
        <w:rPr>
          <w:rFonts w:eastAsia="Times New Roman"/>
        </w:rPr>
      </w:pPr>
      <w:r w:rsidRPr="009A4217">
        <w:rPr>
          <w:rFonts w:eastAsia="Times New Roman"/>
        </w:rPr>
        <w:tab/>
        <w:t>(b)  Subject to the performance standard of Subsection R315-303-2(1), if the owner or operator of a Class IIIa Landfill is monitoring the ground water beneath the landfill and otherwise meeting the requirements of a discharge permit as issued by the Utah Division of Water Quality, the landfill may be exempt, upon approval of the director, from the ground water monitoring requirements of Rule R315-308.</w:t>
      </w:r>
    </w:p>
    <w:p w14:paraId="07377A5E" w14:textId="77777777" w:rsidR="00ED3929" w:rsidRPr="009A4217" w:rsidRDefault="00ED3929" w:rsidP="00ED3929">
      <w:pPr>
        <w:rPr>
          <w:rFonts w:eastAsia="Times New Roman"/>
        </w:rPr>
      </w:pPr>
      <w:r w:rsidRPr="009A4217">
        <w:rPr>
          <w:rFonts w:eastAsia="Times New Roman"/>
        </w:rPr>
        <w:tab/>
        <w:t xml:space="preserve">(c)  A Class </w:t>
      </w:r>
      <w:proofErr w:type="spellStart"/>
      <w:r w:rsidRPr="009A4217">
        <w:rPr>
          <w:rFonts w:eastAsia="Times New Roman"/>
        </w:rPr>
        <w:t>IIIb</w:t>
      </w:r>
      <w:proofErr w:type="spellEnd"/>
      <w:r w:rsidRPr="009A4217">
        <w:rPr>
          <w:rFonts w:eastAsia="Times New Roman"/>
        </w:rPr>
        <w:t xml:space="preserve"> Landfill is exempt from the ground water monitoring requirements of Rule R315-308.</w:t>
      </w:r>
    </w:p>
    <w:p w14:paraId="765E169A" w14:textId="77777777" w:rsidR="00ED3929" w:rsidRPr="009A4217" w:rsidRDefault="00ED3929" w:rsidP="00ED3929">
      <w:pPr>
        <w:rPr>
          <w:rFonts w:eastAsia="Times New Roman"/>
        </w:rPr>
      </w:pPr>
      <w:r w:rsidRPr="009A4217">
        <w:rPr>
          <w:rFonts w:eastAsia="Times New Roman"/>
        </w:rPr>
        <w:tab/>
        <w:t>(5)  Standards for Operation.</w:t>
      </w:r>
    </w:p>
    <w:p w14:paraId="12960377" w14:textId="77777777" w:rsidR="00ED3929" w:rsidRPr="009A4217" w:rsidRDefault="00ED3929" w:rsidP="00ED3929">
      <w:pPr>
        <w:rPr>
          <w:rFonts w:eastAsia="Times New Roman"/>
        </w:rPr>
      </w:pPr>
      <w:r w:rsidRPr="009A4217">
        <w:rPr>
          <w:rFonts w:eastAsia="Times New Roman"/>
        </w:rPr>
        <w:tab/>
        <w:t>(a)  Each Class IIIa Landfill shall meet the standards of Section R315-303-4 except:</w:t>
      </w:r>
    </w:p>
    <w:p w14:paraId="200FA6E7" w14:textId="77777777" w:rsidR="00ED3929" w:rsidRPr="009A4217" w:rsidRDefault="00ED3929" w:rsidP="00ED3929">
      <w:pPr>
        <w:rPr>
          <w:rFonts w:eastAsia="Times New Roman"/>
        </w:rPr>
      </w:pPr>
      <w:r w:rsidRPr="009A4217">
        <w:rPr>
          <w:rFonts w:eastAsia="Times New Roman"/>
        </w:rPr>
        <w:tab/>
        <w:t>(i)  for the requirements of Subsections R315-303-4(2)(f) and R315-303-4(6); and</w:t>
      </w:r>
    </w:p>
    <w:p w14:paraId="1382A803" w14:textId="77777777" w:rsidR="00ED3929" w:rsidRPr="009A4217" w:rsidRDefault="00ED3929" w:rsidP="00ED3929">
      <w:pPr>
        <w:rPr>
          <w:rFonts w:eastAsia="Times New Roman"/>
        </w:rPr>
      </w:pPr>
      <w:r w:rsidRPr="009A4217">
        <w:rPr>
          <w:rFonts w:eastAsia="Times New Roman"/>
        </w:rPr>
        <w:tab/>
        <w:t>(ii)  may be exempt from the daily cover requirements of Subsection R315-303-4(4) upon the demonstration that an alternate schedule for the covering of waste at the landfill will not present a threat to human health or the environment.</w:t>
      </w:r>
    </w:p>
    <w:p w14:paraId="1674487E" w14:textId="07A914EF" w:rsidR="00ED3929" w:rsidRPr="009A4217" w:rsidRDefault="00ED3929" w:rsidP="00ED3929">
      <w:pPr>
        <w:rPr>
          <w:rFonts w:eastAsia="Times New Roman"/>
        </w:rPr>
      </w:pPr>
      <w:r w:rsidRPr="009A4217">
        <w:rPr>
          <w:rFonts w:eastAsia="Times New Roman"/>
        </w:rPr>
        <w:tab/>
        <w:t xml:space="preserve">(b)  Each Class </w:t>
      </w:r>
      <w:proofErr w:type="spellStart"/>
      <w:r w:rsidRPr="009A4217">
        <w:rPr>
          <w:rFonts w:eastAsia="Times New Roman"/>
        </w:rPr>
        <w:t>IIIb</w:t>
      </w:r>
      <w:proofErr w:type="spellEnd"/>
      <w:r w:rsidRPr="009A4217">
        <w:rPr>
          <w:rFonts w:eastAsia="Times New Roman"/>
        </w:rPr>
        <w:t xml:space="preserve"> Landfill shall meet the requirements for operation in Subsections R315-305-4(7) and R315-305-5(2) through R315-305-5(4) as determined by the director.</w:t>
      </w:r>
    </w:p>
    <w:p w14:paraId="060DD59B" w14:textId="77777777" w:rsidR="00ED3929" w:rsidRPr="009A4217" w:rsidRDefault="00ED3929" w:rsidP="00ED3929">
      <w:pPr>
        <w:rPr>
          <w:rFonts w:eastAsia="Times New Roman"/>
        </w:rPr>
      </w:pPr>
      <w:r w:rsidRPr="009A4217">
        <w:rPr>
          <w:rFonts w:eastAsia="Times New Roman"/>
        </w:rPr>
        <w:tab/>
        <w:t>(6)  Financial Assurance.</w:t>
      </w:r>
    </w:p>
    <w:p w14:paraId="5BC847E4" w14:textId="77777777" w:rsidR="00ED3929" w:rsidRPr="009A4217" w:rsidRDefault="00ED3929" w:rsidP="00ED3929">
      <w:pPr>
        <w:rPr>
          <w:rFonts w:eastAsia="Times New Roman"/>
        </w:rPr>
      </w:pPr>
      <w:r w:rsidRPr="009A4217">
        <w:rPr>
          <w:rFonts w:eastAsia="Times New Roman"/>
        </w:rPr>
        <w:tab/>
        <w:t>(a)  The owner or operator of each Class III Landfill shall establish financial assurance as required by Rule R315-309.</w:t>
      </w:r>
    </w:p>
    <w:p w14:paraId="2D7AD297" w14:textId="70DA8D4C" w:rsidR="00ED3929" w:rsidRPr="009A4217" w:rsidRDefault="00ED3929" w:rsidP="00ED3929">
      <w:pPr>
        <w:rPr>
          <w:rFonts w:eastAsia="Times New Roman"/>
        </w:rPr>
      </w:pPr>
      <w:r w:rsidRPr="009A4217">
        <w:rPr>
          <w:rFonts w:eastAsia="Times New Roman"/>
        </w:rPr>
        <w:tab/>
        <w:t>(b)  If the owner or operator of a Class III Landfill has financial assurance, in effect and active, that covers the costs of closure and post-closure care of the landfill as required by another federal or state agency that is as stringent as the requirements of Rule R315-309, the landfill may be exempt, upon approval of the director, from the financial assurance requirements of Rule R315-309.</w:t>
      </w:r>
    </w:p>
    <w:p w14:paraId="5BEDBFBF" w14:textId="77777777" w:rsidR="00ED3929" w:rsidRPr="009A4217" w:rsidRDefault="00ED3929" w:rsidP="00ED3929">
      <w:pPr>
        <w:rPr>
          <w:rFonts w:eastAsia="Times New Roman"/>
        </w:rPr>
      </w:pPr>
      <w:r w:rsidRPr="009A4217">
        <w:rPr>
          <w:rFonts w:eastAsia="Times New Roman"/>
        </w:rPr>
        <w:tab/>
        <w:t>(7)  Permit Requirements.</w:t>
      </w:r>
    </w:p>
    <w:p w14:paraId="4AE1FADF" w14:textId="0B6B8A3C" w:rsidR="00ED3929" w:rsidRPr="009A4217" w:rsidRDefault="00ED3929" w:rsidP="00ED3929">
      <w:pPr>
        <w:rPr>
          <w:rFonts w:eastAsia="Times New Roman"/>
        </w:rPr>
      </w:pPr>
      <w:r w:rsidRPr="009A4217">
        <w:rPr>
          <w:rFonts w:eastAsia="Times New Roman"/>
        </w:rPr>
        <w:tab/>
        <w:t>Each Class III Landfill shall apply for and get a permit to operate by meeting the applicable requirements of Rule R315-310.</w:t>
      </w:r>
    </w:p>
    <w:p w14:paraId="5A6219D9" w14:textId="77777777" w:rsidR="00ED3929" w:rsidRPr="009A4217" w:rsidRDefault="00ED3929" w:rsidP="00ED3929">
      <w:pPr>
        <w:rPr>
          <w:rFonts w:eastAsia="Times New Roman"/>
        </w:rPr>
      </w:pPr>
    </w:p>
    <w:p w14:paraId="7A732D89" w14:textId="77777777" w:rsidR="00ED3929" w:rsidRPr="009A4217" w:rsidRDefault="00ED3929" w:rsidP="00ED3929">
      <w:pPr>
        <w:rPr>
          <w:rFonts w:eastAsia="Times New Roman"/>
        </w:rPr>
      </w:pPr>
      <w:r w:rsidRPr="009A4217">
        <w:rPr>
          <w:rFonts w:eastAsia="Times New Roman"/>
          <w:b/>
          <w:bCs/>
        </w:rPr>
        <w:t>KEY:  solid waste management, solid waste disposal</w:t>
      </w:r>
    </w:p>
    <w:p w14:paraId="2FA6CD6B" w14:textId="37A2C962" w:rsidR="00ED3929" w:rsidRPr="009A4217" w:rsidRDefault="00ED3929" w:rsidP="00ED3929">
      <w:pPr>
        <w:rPr>
          <w:rFonts w:eastAsia="Times New Roman"/>
        </w:rPr>
      </w:pPr>
      <w:r w:rsidRPr="009A4217">
        <w:rPr>
          <w:rFonts w:eastAsia="Times New Roman"/>
          <w:b/>
          <w:bCs/>
        </w:rPr>
        <w:t>Date of Last Change:  October 15, 2024</w:t>
      </w:r>
    </w:p>
    <w:p w14:paraId="2D234409" w14:textId="77777777" w:rsidR="00ED3929" w:rsidRPr="009A4217" w:rsidRDefault="00ED3929" w:rsidP="00ED3929">
      <w:pPr>
        <w:rPr>
          <w:rFonts w:eastAsia="Times New Roman"/>
        </w:rPr>
      </w:pPr>
      <w:r w:rsidRPr="009A4217">
        <w:rPr>
          <w:rFonts w:eastAsia="Times New Roman"/>
          <w:b/>
          <w:bCs/>
        </w:rPr>
        <w:t>Notice of Continuation:  November 30, 2022</w:t>
      </w:r>
    </w:p>
    <w:p w14:paraId="3CF5CFA8" w14:textId="77777777" w:rsidR="00ED3929" w:rsidRPr="009A4217" w:rsidRDefault="00ED3929" w:rsidP="00ED3929">
      <w:pPr>
        <w:rPr>
          <w:rFonts w:eastAsia="Times New Roman"/>
        </w:rPr>
      </w:pPr>
      <w:r w:rsidRPr="009A4217">
        <w:rPr>
          <w:rFonts w:eastAsia="Times New Roman"/>
          <w:b/>
          <w:bCs/>
        </w:rPr>
        <w:t>Authorizing, and Implemented or Interpreted Law:  19-6-105; 19-6-108; 40 CFR 257</w:t>
      </w:r>
    </w:p>
    <w:p w14:paraId="3D2C3753" w14:textId="77777777" w:rsidR="00ED3929" w:rsidRPr="009A4217" w:rsidRDefault="00ED3929" w:rsidP="00ED3929">
      <w:pPr>
        <w:rPr>
          <w:rFonts w:eastAsia="Times New Roman"/>
        </w:rPr>
      </w:pPr>
    </w:p>
    <w:p w14:paraId="57DF8D3C" w14:textId="26F1C2C1" w:rsidR="004340CA" w:rsidRPr="009A4217" w:rsidRDefault="004340CA" w:rsidP="00ED3929">
      <w:pPr>
        <w:rPr>
          <w:rFonts w:eastAsia="Times New Roman"/>
        </w:rPr>
      </w:pPr>
    </w:p>
    <w:sectPr w:rsidR="004340CA" w:rsidRPr="009A4217" w:rsidSect="009A4217">
      <w:pgSz w:w="12240" w:h="15840"/>
      <w:pgMar w:top="1440" w:right="1440" w:bottom="1440" w:left="1440" w:header="1440" w:footer="1440" w:gutter="0"/>
      <w:pgNumType w:start="1"/>
      <w:cols w:space="720"/>
      <w:noEndnote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8533C7" w14:textId="77777777" w:rsidR="009426E4" w:rsidRDefault="009426E4">
      <w:pPr>
        <w:spacing w:line="20" w:lineRule="exact"/>
      </w:pPr>
    </w:p>
  </w:endnote>
  <w:endnote w:type="continuationSeparator" w:id="0">
    <w:p w14:paraId="019B426A" w14:textId="77777777" w:rsidR="009426E4" w:rsidRDefault="009426E4" w:rsidP="004340CA">
      <w:r>
        <w:t xml:space="preserve"> </w:t>
      </w:r>
    </w:p>
  </w:endnote>
  <w:endnote w:type="continuationNotice" w:id="1">
    <w:p w14:paraId="5276322D" w14:textId="77777777" w:rsidR="009426E4" w:rsidRDefault="009426E4" w:rsidP="004340CA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AA1B16" w14:textId="77777777" w:rsidR="009426E4" w:rsidRDefault="009426E4" w:rsidP="004340CA">
      <w:r>
        <w:separator/>
      </w:r>
    </w:p>
  </w:footnote>
  <w:footnote w:type="continuationSeparator" w:id="0">
    <w:p w14:paraId="6909EEF6" w14:textId="77777777" w:rsidR="009426E4" w:rsidRDefault="009426E4" w:rsidP="004340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  <w:rPr>
        <w:rFonts w:cs="Times New Roman"/>
      </w:rPr>
    </w:lvl>
    <w:lvl w:ilvl="1">
      <w:start w:val="1"/>
      <w:numFmt w:val="upperLetter"/>
      <w:suff w:val="nothing"/>
      <w:lvlText w:val="%2."/>
      <w:lvlJc w:val="left"/>
      <w:rPr>
        <w:rFonts w:cs="Times New Roman"/>
      </w:rPr>
    </w:lvl>
    <w:lvl w:ilvl="2">
      <w:start w:val="1"/>
      <w:numFmt w:val="decimal"/>
      <w:suff w:val="nothing"/>
      <w:lvlText w:val="%3."/>
      <w:lvlJc w:val="left"/>
      <w:rPr>
        <w:rFonts w:cs="Times New Roman"/>
      </w:rPr>
    </w:lvl>
    <w:lvl w:ilvl="3">
      <w:start w:val="1"/>
      <w:numFmt w:val="lowerLetter"/>
      <w:suff w:val="nothing"/>
      <w:lvlText w:val="%4."/>
      <w:lvlJc w:val="left"/>
      <w:rPr>
        <w:rFonts w:cs="Times New Roman"/>
      </w:rPr>
    </w:lvl>
    <w:lvl w:ilvl="4">
      <w:start w:val="1"/>
      <w:numFmt w:val="decimal"/>
      <w:suff w:val="nothing"/>
      <w:lvlText w:val="(%5)"/>
      <w:lvlJc w:val="left"/>
      <w:rPr>
        <w:rFonts w:cs="Times New Roman"/>
      </w:rPr>
    </w:lvl>
    <w:lvl w:ilvl="5">
      <w:start w:val="1"/>
      <w:numFmt w:val="lowerLetter"/>
      <w:suff w:val="nothing"/>
      <w:lvlText w:val="(%6)"/>
      <w:lvlJc w:val="left"/>
      <w:rPr>
        <w:rFonts w:cs="Times New Roman"/>
      </w:rPr>
    </w:lvl>
    <w:lvl w:ilvl="6">
      <w:start w:val="1"/>
      <w:numFmt w:val="lowerRoman"/>
      <w:suff w:val="nothing"/>
      <w:lvlText w:val="%7)"/>
      <w:lvlJc w:val="left"/>
      <w:rPr>
        <w:rFonts w:cs="Times New Roman"/>
      </w:rPr>
    </w:lvl>
    <w:lvl w:ilvl="7">
      <w:start w:val="1"/>
      <w:numFmt w:val="lowerLetter"/>
      <w:suff w:val="nothing"/>
      <w:lvlText w:val="%8)"/>
      <w:lvlJc w:val="left"/>
      <w:rPr>
        <w:rFonts w:cs="Times New Roman"/>
      </w:rPr>
    </w:lvl>
    <w:lvl w:ilvl="8">
      <w:numFmt w:val="none"/>
      <w:lvlText w:val=""/>
      <w:lvlJc w:val="left"/>
      <w:rPr>
        <w:rFonts w:cs="Times New Roman"/>
      </w:rPr>
    </w:lvl>
  </w:abstractNum>
  <w:num w:numId="1" w16cid:durableId="541404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embedSystemFonts/>
  <w:bordersDoNotSurroundHeader/>
  <w:bordersDoNotSurroundFooter/>
  <w:proofState w:spelling="clean"/>
  <w:defaultTabStop w:val="720"/>
  <w:hyphenationZone w:val="95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0CA"/>
    <w:rsid w:val="00176B60"/>
    <w:rsid w:val="001E4BA8"/>
    <w:rsid w:val="00433C03"/>
    <w:rsid w:val="004340CA"/>
    <w:rsid w:val="0057755C"/>
    <w:rsid w:val="00727564"/>
    <w:rsid w:val="0080237E"/>
    <w:rsid w:val="009426E4"/>
    <w:rsid w:val="009A4217"/>
    <w:rsid w:val="009E28C3"/>
    <w:rsid w:val="00B21294"/>
    <w:rsid w:val="00B71688"/>
    <w:rsid w:val="00BC5CF9"/>
    <w:rsid w:val="00E06998"/>
    <w:rsid w:val="00ED3929"/>
    <w:rsid w:val="00EE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88D0D92"/>
  <w14:defaultImageDpi w14:val="0"/>
  <w15:docId w15:val="{678E43B5-8BDC-4B3F-B928-A82D92894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1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4340CA"/>
    <w:rPr>
      <w:rFonts w:ascii="Courier" w:hAnsi="Courier" w:cs="Courier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340CA"/>
    <w:rPr>
      <w:rFonts w:ascii="Courier" w:hAnsi="Courier" w:cs="Courier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rFonts w:cs="Times New Roman"/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pacing w:before="480" w:line="240" w:lineRule="atLeast"/>
      <w:ind w:left="720" w:right="720" w:hanging="720"/>
    </w:p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pacing w:line="240" w:lineRule="atLeast"/>
      <w:ind w:left="720" w:right="720"/>
    </w:p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pacing w:line="240" w:lineRule="atLeast"/>
      <w:ind w:left="720" w:right="720"/>
    </w:p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pacing w:line="240" w:lineRule="atLeast"/>
      <w:ind w:left="720" w:right="720"/>
    </w:p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pacing w:line="240" w:lineRule="atLeast"/>
      <w:ind w:left="720" w:right="720"/>
    </w:p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pacing w:line="240" w:lineRule="atLeast"/>
      <w:ind w:left="720" w:hanging="720"/>
    </w:pPr>
  </w:style>
  <w:style w:type="paragraph" w:styleId="TOC7">
    <w:name w:val="toc 7"/>
    <w:basedOn w:val="Normal"/>
    <w:next w:val="Normal"/>
    <w:uiPriority w:val="99"/>
    <w:pPr>
      <w:spacing w:line="240" w:lineRule="atLeast"/>
      <w:ind w:left="720" w:hanging="720"/>
    </w:p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pacing w:line="240" w:lineRule="atLeast"/>
      <w:ind w:left="720" w:hanging="720"/>
    </w:p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pacing w:line="240" w:lineRule="atLeast"/>
      <w:ind w:left="720" w:hanging="720"/>
    </w:p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pacing w:line="240" w:lineRule="atLeast"/>
      <w:ind w:left="720" w:hanging="720"/>
    </w:p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pacing w:line="240" w:lineRule="atLeast"/>
      <w:ind w:left="720"/>
    </w:p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pacing w:line="240" w:lineRule="atLeast"/>
    </w:pPr>
  </w:style>
  <w:style w:type="paragraph" w:styleId="Caption">
    <w:name w:val="caption"/>
    <w:basedOn w:val="Normal"/>
    <w:next w:val="Normal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1301</Words>
  <Characters>7422</Characters>
  <Application>Microsoft Office Word</Application>
  <DocSecurity>0</DocSecurity>
  <Lines>61</Lines>
  <Paragraphs>17</Paragraphs>
  <ScaleCrop>false</ScaleCrop>
  <Company/>
  <LinksUpToDate>false</LinksUpToDate>
  <CharactersWithSpaces>8706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Burningham</dc:creator>
  <cp:keywords/>
  <dc:description/>
  <cp:lastModifiedBy>Burningham</cp:lastModifiedBy>
  <cp:revision>2</cp:revision>
  <dcterms:created xsi:type="dcterms:W3CDTF">2024-10-15T16:56:00Z</dcterms:created>
  <dcterms:modified xsi:type="dcterms:W3CDTF">2024-10-15T16:56:00Z</dcterms:modified>
</cp:coreProperties>
</file>